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80F" w:rsidRPr="00C23C6F" w:rsidRDefault="00AF44CA" w:rsidP="00AF44CA">
      <w:pPr>
        <w:pStyle w:val="Heading2"/>
      </w:pPr>
      <w:r w:rsidRPr="00C23C6F">
        <w:t xml:space="preserve">Algjebra e </w:t>
      </w:r>
      <w:proofErr w:type="spellStart"/>
      <w:r w:rsidRPr="00C23C6F">
        <w:t>Bullit</w:t>
      </w:r>
      <w:proofErr w:type="spellEnd"/>
    </w:p>
    <w:p w:rsidR="00AF44CA" w:rsidRPr="00C23C6F" w:rsidRDefault="00AF44CA" w:rsidP="00712AEB">
      <w:pPr>
        <w:jc w:val="both"/>
      </w:pPr>
      <w:r w:rsidRPr="00C23C6F">
        <w:t xml:space="preserve">Matematikani anglez </w:t>
      </w:r>
      <w:r w:rsidR="00E10A05" w:rsidRPr="00C23C6F">
        <w:t>i</w:t>
      </w:r>
      <w:r w:rsidRPr="00C23C6F">
        <w:t xml:space="preserve"> shekullit XIX </w:t>
      </w:r>
      <w:proofErr w:type="spellStart"/>
      <w:r w:rsidRPr="00C23C6F">
        <w:t>Xhorxh</w:t>
      </w:r>
      <w:proofErr w:type="spellEnd"/>
      <w:r w:rsidRPr="00C23C6F">
        <w:t xml:space="preserve"> </w:t>
      </w:r>
      <w:proofErr w:type="spellStart"/>
      <w:r w:rsidRPr="00C23C6F">
        <w:t>Bull</w:t>
      </w:r>
      <w:proofErr w:type="spellEnd"/>
      <w:r w:rsidRPr="00C23C6F">
        <w:t xml:space="preserve"> formuloi algjebrën e tij e cila paraqet një sistem </w:t>
      </w:r>
      <w:r w:rsidR="00E10A05" w:rsidRPr="00C23C6F">
        <w:t xml:space="preserve">për analizë matematikore të qarqeve logjike dhe të veprimeve logjike. </w:t>
      </w:r>
    </w:p>
    <w:p w:rsidR="00712AEB" w:rsidRPr="00C23C6F" w:rsidRDefault="00E10A05" w:rsidP="00712AEB">
      <w:pPr>
        <w:jc w:val="both"/>
      </w:pPr>
      <w:r w:rsidRPr="00C23C6F">
        <w:t xml:space="preserve">Algjebra e </w:t>
      </w:r>
      <w:proofErr w:type="spellStart"/>
      <w:r w:rsidRPr="00C23C6F">
        <w:t>Bul</w:t>
      </w:r>
      <w:r w:rsidR="006A5D2D" w:rsidRPr="00C23C6F">
        <w:t>l</w:t>
      </w:r>
      <w:r w:rsidRPr="00C23C6F">
        <w:t>it</w:t>
      </w:r>
      <w:proofErr w:type="spellEnd"/>
      <w:r w:rsidRPr="00C23C6F">
        <w:t xml:space="preserve"> ka të bëjë me </w:t>
      </w:r>
      <w:proofErr w:type="spellStart"/>
      <w:r w:rsidRPr="00C23C6F">
        <w:t>variabla</w:t>
      </w:r>
      <w:proofErr w:type="spellEnd"/>
      <w:r w:rsidRPr="00C23C6F">
        <w:t xml:space="preserve"> binare dhe </w:t>
      </w:r>
      <w:r w:rsidR="006A5D2D" w:rsidRPr="00C23C6F">
        <w:t>operacione logjike.</w:t>
      </w:r>
    </w:p>
    <w:p w:rsidR="00E10A05" w:rsidRPr="00C23C6F" w:rsidRDefault="006A5D2D" w:rsidP="00712AEB">
      <w:pPr>
        <w:jc w:val="both"/>
      </w:pPr>
      <w:proofErr w:type="spellStart"/>
      <w:r w:rsidRPr="00C23C6F">
        <w:t>Variablat</w:t>
      </w:r>
      <w:proofErr w:type="spellEnd"/>
      <w:r w:rsidRPr="00C23C6F">
        <w:t xml:space="preserve"> binare shënohen me shkronja të alfabetit latin si: </w:t>
      </w:r>
      <w:r w:rsidRPr="00C23C6F">
        <w:rPr>
          <w:b/>
        </w:rPr>
        <w:t>A, B, C, ..., N</w:t>
      </w:r>
      <w:r w:rsidRPr="00C23C6F">
        <w:t xml:space="preserve"> etj. </w:t>
      </w:r>
      <w:r w:rsidR="00712AEB" w:rsidRPr="00C23C6F">
        <w:t>d</w:t>
      </w:r>
      <w:r w:rsidRPr="00C23C6F">
        <w:t xml:space="preserve">he marrin vlera vetëm nga bashkësia </w:t>
      </w:r>
      <w:proofErr w:type="spellStart"/>
      <w:r w:rsidRPr="00C23C6F">
        <w:t>dyelementësh</w:t>
      </w:r>
      <w:proofErr w:type="spellEnd"/>
      <w:r w:rsidRPr="00C23C6F">
        <w:t xml:space="preserve"> </w:t>
      </w:r>
      <w:r w:rsidRPr="00C23C6F">
        <w:rPr>
          <w:b/>
        </w:rPr>
        <w:t>{</w:t>
      </w:r>
      <w:r w:rsidR="00A723B7" w:rsidRPr="00C23C6F">
        <w:rPr>
          <w:b/>
        </w:rPr>
        <w:t>0</w:t>
      </w:r>
      <w:r w:rsidRPr="00C23C6F">
        <w:rPr>
          <w:b/>
        </w:rPr>
        <w:t xml:space="preserve">, </w:t>
      </w:r>
      <w:r w:rsidR="00292D90" w:rsidRPr="00C23C6F">
        <w:rPr>
          <w:b/>
        </w:rPr>
        <w:t>1</w:t>
      </w:r>
      <w:r w:rsidRPr="00C23C6F">
        <w:rPr>
          <w:b/>
        </w:rPr>
        <w:t>}.</w:t>
      </w:r>
    </w:p>
    <w:p w:rsidR="006A5D2D" w:rsidRPr="00C23C6F" w:rsidRDefault="006A5D2D" w:rsidP="00712AEB">
      <w:pPr>
        <w:jc w:val="both"/>
      </w:pPr>
      <w:r w:rsidRPr="00C23C6F">
        <w:t xml:space="preserve">Operacionet themelore logjike janë: </w:t>
      </w:r>
      <w:r w:rsidR="004F3B95" w:rsidRPr="00C23C6F">
        <w:rPr>
          <w:b/>
        </w:rPr>
        <w:t>OSE</w:t>
      </w:r>
      <w:r w:rsidR="004F3B95" w:rsidRPr="00C23C6F">
        <w:t xml:space="preserve">, </w:t>
      </w:r>
      <w:r w:rsidRPr="00C23C6F">
        <w:rPr>
          <w:b/>
        </w:rPr>
        <w:t>DHE</w:t>
      </w:r>
      <w:r w:rsidRPr="00C23C6F">
        <w:t xml:space="preserve"> </w:t>
      </w:r>
      <w:proofErr w:type="spellStart"/>
      <w:r w:rsidRPr="00C23C6F">
        <w:t>dhe</w:t>
      </w:r>
      <w:proofErr w:type="spellEnd"/>
      <w:r w:rsidRPr="00C23C6F">
        <w:t xml:space="preserve"> </w:t>
      </w:r>
      <w:r w:rsidRPr="00C23C6F">
        <w:rPr>
          <w:b/>
        </w:rPr>
        <w:t>JO</w:t>
      </w:r>
      <w:r w:rsidRPr="00C23C6F">
        <w:t xml:space="preserve">, të cilat </w:t>
      </w:r>
      <w:r w:rsidR="00712AEB" w:rsidRPr="00C23C6F">
        <w:t xml:space="preserve">paraqesin </w:t>
      </w:r>
      <w:r w:rsidR="004F3B95" w:rsidRPr="00C23C6F">
        <w:t xml:space="preserve">mbledhjen logjike, </w:t>
      </w:r>
      <w:r w:rsidR="00712AEB" w:rsidRPr="00C23C6F">
        <w:t xml:space="preserve">shumëzimin logjik dhe </w:t>
      </w:r>
      <w:proofErr w:type="spellStart"/>
      <w:r w:rsidR="00712AEB" w:rsidRPr="00C23C6F">
        <w:t>komplimentimin</w:t>
      </w:r>
      <w:proofErr w:type="spellEnd"/>
      <w:r w:rsidR="00712AEB" w:rsidRPr="00C23C6F">
        <w:t xml:space="preserve">. Këto operacione dallohen prej operacioneve analoge të algjebrës klasike p.sh. shuma logjike </w:t>
      </w:r>
      <w:r w:rsidR="00712AEB" w:rsidRPr="00C23C6F">
        <w:rPr>
          <w:b/>
        </w:rPr>
        <w:t>“A+B”</w:t>
      </w:r>
      <w:r w:rsidR="00712AEB" w:rsidRPr="00C23C6F">
        <w:t xml:space="preserve"> nuk interpretohet si “</w:t>
      </w:r>
      <w:r w:rsidR="00712AEB" w:rsidRPr="00C23C6F">
        <w:rPr>
          <w:b/>
        </w:rPr>
        <w:t>A plus B</w:t>
      </w:r>
      <w:r w:rsidR="00712AEB" w:rsidRPr="00C23C6F">
        <w:t>” por si “</w:t>
      </w:r>
      <w:r w:rsidR="00712AEB" w:rsidRPr="00C23C6F">
        <w:rPr>
          <w:b/>
        </w:rPr>
        <w:t>A OSE B</w:t>
      </w:r>
      <w:r w:rsidR="00712AEB" w:rsidRPr="00C23C6F">
        <w:t>”.</w:t>
      </w:r>
    </w:p>
    <w:p w:rsidR="00712AEB" w:rsidRPr="00C23C6F" w:rsidRDefault="00712AEB" w:rsidP="00712AEB">
      <w:pPr>
        <w:jc w:val="both"/>
      </w:pPr>
      <w:r w:rsidRPr="00C23C6F">
        <w:t>Përveç tri operacioneve bazë në grupin e operacioneve themelore logjike hyjnë edhe tri operacione tjera logjike (të cilat paraqesin kombinime të thjeshta të operacioneve bazë)</w:t>
      </w:r>
    </w:p>
    <w:p w:rsidR="00712AEB" w:rsidRPr="00C23C6F" w:rsidRDefault="00712AEB" w:rsidP="00712AEB">
      <w:pPr>
        <w:numPr>
          <w:ilvl w:val="0"/>
          <w:numId w:val="3"/>
        </w:numPr>
        <w:jc w:val="both"/>
      </w:pPr>
      <w:r w:rsidRPr="00C23C6F">
        <w:t xml:space="preserve">Operacioni </w:t>
      </w:r>
      <w:r w:rsidRPr="00C23C6F">
        <w:rPr>
          <w:b/>
        </w:rPr>
        <w:t>JOOSE</w:t>
      </w:r>
      <w:r w:rsidRPr="00C23C6F">
        <w:t>,</w:t>
      </w:r>
    </w:p>
    <w:p w:rsidR="00712AEB" w:rsidRPr="00C23C6F" w:rsidRDefault="00712AEB" w:rsidP="00712AEB">
      <w:pPr>
        <w:numPr>
          <w:ilvl w:val="0"/>
          <w:numId w:val="3"/>
        </w:numPr>
        <w:jc w:val="both"/>
      </w:pPr>
      <w:r w:rsidRPr="00C23C6F">
        <w:t xml:space="preserve">Operacioni </w:t>
      </w:r>
      <w:r w:rsidRPr="00C23C6F">
        <w:rPr>
          <w:b/>
        </w:rPr>
        <w:t>JODHE</w:t>
      </w:r>
      <w:r w:rsidRPr="00C23C6F">
        <w:t xml:space="preserve"> dhe</w:t>
      </w:r>
    </w:p>
    <w:p w:rsidR="00712AEB" w:rsidRPr="00C23C6F" w:rsidRDefault="00712AEB" w:rsidP="00712AEB">
      <w:pPr>
        <w:numPr>
          <w:ilvl w:val="0"/>
          <w:numId w:val="3"/>
        </w:numPr>
        <w:jc w:val="both"/>
      </w:pPr>
      <w:r w:rsidRPr="00C23C6F">
        <w:t xml:space="preserve">Operacioni </w:t>
      </w:r>
      <w:r w:rsidRPr="00C23C6F">
        <w:rPr>
          <w:b/>
        </w:rPr>
        <w:t>OSE EKSKLUZIVE</w:t>
      </w:r>
      <w:r w:rsidRPr="00C23C6F">
        <w:t>.</w:t>
      </w:r>
    </w:p>
    <w:p w:rsidR="00712AEB" w:rsidRPr="00C23C6F" w:rsidRDefault="00727376" w:rsidP="00712AEB">
      <w:pPr>
        <w:jc w:val="both"/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3011170</wp:posOffset>
            </wp:positionH>
            <wp:positionV relativeFrom="paragraph">
              <wp:posOffset>187960</wp:posOffset>
            </wp:positionV>
            <wp:extent cx="2764790" cy="1978660"/>
            <wp:effectExtent l="1905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790" cy="1978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87AFB" w:rsidRPr="00C23C6F">
        <w:t xml:space="preserve">Tabela e gjendjeve na mundëson përcaktimin e vlerave të funksionit për </w:t>
      </w:r>
      <w:r w:rsidR="00187AFB" w:rsidRPr="00C23C6F">
        <w:rPr>
          <w:b/>
        </w:rPr>
        <w:t>2</w:t>
      </w:r>
      <w:r w:rsidR="00187AFB" w:rsidRPr="00C23C6F">
        <w:rPr>
          <w:b/>
          <w:vertAlign w:val="superscript"/>
        </w:rPr>
        <w:t>n</w:t>
      </w:r>
      <w:r w:rsidR="00187AFB" w:rsidRPr="00C23C6F">
        <w:t xml:space="preserve"> kombinimet e mundshme të n </w:t>
      </w:r>
      <w:proofErr w:type="spellStart"/>
      <w:r w:rsidR="00187AFB" w:rsidRPr="00C23C6F">
        <w:t>variablave</w:t>
      </w:r>
      <w:proofErr w:type="spellEnd"/>
      <w:r w:rsidR="00187AFB" w:rsidRPr="00C23C6F">
        <w:t>.</w:t>
      </w:r>
    </w:p>
    <w:p w:rsidR="004F3B95" w:rsidRPr="00C23C6F" w:rsidRDefault="002534A1" w:rsidP="004F3B95">
      <w:pPr>
        <w:pStyle w:val="Heading3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23C6F">
        <w:t>O</w:t>
      </w:r>
      <w:r w:rsidR="004F3B95" w:rsidRPr="00C23C6F">
        <w:t xml:space="preserve">peracioni logjik </w:t>
      </w:r>
      <w:r w:rsidR="00B601BC" w:rsidRPr="00C23C6F">
        <w:t>“</w:t>
      </w:r>
      <w:r w:rsidR="004F3B95" w:rsidRPr="00C23C6F">
        <w:t>OSE</w:t>
      </w:r>
      <w:r w:rsidR="00B601BC" w:rsidRPr="00C23C6F">
        <w:t>”</w:t>
      </w:r>
      <w:r w:rsidR="00B601BC" w:rsidRPr="00C23C6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– realizohet përmes qarkut logjik </w:t>
      </w:r>
      <w:r w:rsidR="00B601BC" w:rsidRPr="00C23C6F">
        <w:rPr>
          <w:rFonts w:ascii="Times New Roman" w:hAnsi="Times New Roman" w:cs="Times New Roman"/>
          <w:bCs w:val="0"/>
          <w:sz w:val="24"/>
          <w:szCs w:val="24"/>
        </w:rPr>
        <w:t>“OSE”</w:t>
      </w:r>
      <w:r w:rsidR="00B601BC" w:rsidRPr="00C23C6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me dy apo më tepër hyrje dhe një dalje.</w:t>
      </w:r>
      <w:r w:rsidR="000A4B00" w:rsidRPr="00C23C6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B601BC" w:rsidRPr="00C23C6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Dalja e qarkut </w:t>
      </w:r>
      <w:r w:rsidR="00B601BC" w:rsidRPr="00C23C6F">
        <w:rPr>
          <w:rFonts w:ascii="Times New Roman" w:hAnsi="Times New Roman" w:cs="Times New Roman"/>
          <w:bCs w:val="0"/>
          <w:sz w:val="24"/>
          <w:szCs w:val="24"/>
        </w:rPr>
        <w:t xml:space="preserve">“OSE” </w:t>
      </w:r>
      <w:r w:rsidR="00B601BC" w:rsidRPr="00C23C6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është gjendjen </w:t>
      </w:r>
      <w:r w:rsidR="00292D90" w:rsidRPr="00C23C6F">
        <w:rPr>
          <w:rFonts w:ascii="Times New Roman" w:hAnsi="Times New Roman" w:cs="Times New Roman"/>
          <w:b w:val="0"/>
          <w:bCs w:val="0"/>
          <w:sz w:val="24"/>
          <w:szCs w:val="24"/>
        </w:rPr>
        <w:t>“</w:t>
      </w:r>
      <w:r w:rsidR="00292D90" w:rsidRPr="00C23C6F">
        <w:rPr>
          <w:rFonts w:ascii="Times New Roman" w:hAnsi="Times New Roman" w:cs="Times New Roman"/>
          <w:bCs w:val="0"/>
          <w:sz w:val="24"/>
          <w:szCs w:val="24"/>
        </w:rPr>
        <w:t>1</w:t>
      </w:r>
      <w:r w:rsidR="00292D90" w:rsidRPr="00C23C6F">
        <w:rPr>
          <w:rFonts w:ascii="Times New Roman" w:hAnsi="Times New Roman" w:cs="Times New Roman"/>
          <w:b w:val="0"/>
          <w:bCs w:val="0"/>
          <w:sz w:val="24"/>
          <w:szCs w:val="24"/>
        </w:rPr>
        <w:t>”</w:t>
      </w:r>
      <w:r w:rsidR="00B601BC" w:rsidRPr="00C23C6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nëse cila do prej hyrjeve është në gjendjen </w:t>
      </w:r>
      <w:r w:rsidR="00292D90" w:rsidRPr="00C23C6F">
        <w:rPr>
          <w:rFonts w:ascii="Times New Roman" w:hAnsi="Times New Roman" w:cs="Times New Roman"/>
          <w:b w:val="0"/>
          <w:bCs w:val="0"/>
          <w:sz w:val="24"/>
          <w:szCs w:val="24"/>
        </w:rPr>
        <w:t>“</w:t>
      </w:r>
      <w:r w:rsidR="00292D90" w:rsidRPr="00C23C6F">
        <w:rPr>
          <w:rFonts w:ascii="Times New Roman" w:hAnsi="Times New Roman" w:cs="Times New Roman"/>
          <w:bCs w:val="0"/>
          <w:sz w:val="24"/>
          <w:szCs w:val="24"/>
        </w:rPr>
        <w:t>1</w:t>
      </w:r>
      <w:r w:rsidR="00292D90" w:rsidRPr="00C23C6F">
        <w:rPr>
          <w:rFonts w:ascii="Times New Roman" w:hAnsi="Times New Roman" w:cs="Times New Roman"/>
          <w:b w:val="0"/>
          <w:bCs w:val="0"/>
          <w:sz w:val="24"/>
          <w:szCs w:val="24"/>
        </w:rPr>
        <w:t>”</w:t>
      </w:r>
      <w:r w:rsidR="00B601BC" w:rsidRPr="00C23C6F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:rsidR="00292D90" w:rsidRPr="00C23C6F" w:rsidRDefault="00B601BC" w:rsidP="00B601BC">
      <w:r w:rsidRPr="00C23C6F">
        <w:t xml:space="preserve">Simboli standard, funksioni dhe tabela e gjendjeve për qarkun logjik </w:t>
      </w:r>
      <w:r w:rsidRPr="00C23C6F">
        <w:rPr>
          <w:b/>
          <w:bCs/>
        </w:rPr>
        <w:t>“OSE”</w:t>
      </w:r>
      <w:r w:rsidRPr="00C23C6F">
        <w:rPr>
          <w:bCs/>
        </w:rPr>
        <w:t xml:space="preserve"> </w:t>
      </w:r>
      <w:r w:rsidR="00B03E7D" w:rsidRPr="00C23C6F">
        <w:t>duken</w:t>
      </w:r>
      <w:r w:rsidRPr="00C23C6F">
        <w:t>:</w:t>
      </w:r>
    </w:p>
    <w:p w:rsidR="00292D90" w:rsidRDefault="00292D90" w:rsidP="00B601BC"/>
    <w:p w:rsidR="00727376" w:rsidRPr="00C23C6F" w:rsidRDefault="00727376" w:rsidP="00B601BC"/>
    <w:p w:rsidR="00292D90" w:rsidRPr="00C23C6F" w:rsidRDefault="00727376" w:rsidP="00EF4112">
      <w:pPr>
        <w:jc w:val="center"/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3181350</wp:posOffset>
            </wp:positionH>
            <wp:positionV relativeFrom="paragraph">
              <wp:posOffset>34290</wp:posOffset>
            </wp:positionV>
            <wp:extent cx="2580640" cy="1821815"/>
            <wp:effectExtent l="1905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0640" cy="1821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01BC" w:rsidRPr="00C23C6F" w:rsidRDefault="000A4B00" w:rsidP="00727376">
      <w:pPr>
        <w:rPr>
          <w:b/>
          <w:bCs/>
        </w:rPr>
      </w:pPr>
      <w:r w:rsidRPr="00727376">
        <w:rPr>
          <w:b/>
        </w:rPr>
        <w:t>Operacioni logjik “DHE”</w:t>
      </w:r>
      <w:r w:rsidRPr="00C23C6F">
        <w:t xml:space="preserve"> – realizohet përmes qarkut logjik “DHE”  me dy apo më tepër hyrje dhe një dalje. Dalja e qarkut “DHE” është gjendjen </w:t>
      </w:r>
      <w:r w:rsidR="00292D90" w:rsidRPr="00C23C6F">
        <w:t>“1”</w:t>
      </w:r>
      <w:r w:rsidRPr="00C23C6F">
        <w:t xml:space="preserve"> atëherë dhe vetë, atëherë kur të gjitha hyrjet janë në gjendjen </w:t>
      </w:r>
      <w:r w:rsidR="00292D90" w:rsidRPr="00C23C6F">
        <w:t>“1”</w:t>
      </w:r>
      <w:r w:rsidRPr="00C23C6F">
        <w:t>.</w:t>
      </w:r>
    </w:p>
    <w:p w:rsidR="000A4B00" w:rsidRPr="00C23C6F" w:rsidRDefault="000A4B00" w:rsidP="000A4B00">
      <w:r w:rsidRPr="00C23C6F">
        <w:t xml:space="preserve">Simboli standard, funksioni dhe tabela e gjendjeve për qarkun logjik </w:t>
      </w:r>
      <w:r w:rsidRPr="00C23C6F">
        <w:rPr>
          <w:b/>
          <w:bCs/>
        </w:rPr>
        <w:t>“DHE”</w:t>
      </w:r>
      <w:r w:rsidRPr="00C23C6F">
        <w:rPr>
          <w:bCs/>
        </w:rPr>
        <w:t xml:space="preserve"> </w:t>
      </w:r>
      <w:r w:rsidRPr="00C23C6F">
        <w:t>janë:</w:t>
      </w:r>
    </w:p>
    <w:p w:rsidR="00292D90" w:rsidRPr="00C23C6F" w:rsidRDefault="00292D90" w:rsidP="000A4B00"/>
    <w:p w:rsidR="00727376" w:rsidRDefault="00727376" w:rsidP="000A4B00">
      <w:pPr>
        <w:rPr>
          <w:rFonts w:ascii="Arial" w:hAnsi="Arial" w:cs="Arial"/>
          <w:b/>
          <w:bCs/>
          <w:sz w:val="26"/>
          <w:szCs w:val="26"/>
        </w:rPr>
      </w:pPr>
    </w:p>
    <w:p w:rsidR="000A4B00" w:rsidRPr="00C23C6F" w:rsidRDefault="00727376" w:rsidP="000A4B00">
      <w:r>
        <w:rPr>
          <w:rFonts w:ascii="Arial" w:hAnsi="Arial" w:cs="Arial"/>
          <w:b/>
          <w:bCs/>
          <w:noProof/>
          <w:sz w:val="26"/>
          <w:szCs w:val="26"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3017520</wp:posOffset>
            </wp:positionH>
            <wp:positionV relativeFrom="paragraph">
              <wp:posOffset>143510</wp:posOffset>
            </wp:positionV>
            <wp:extent cx="2764790" cy="1330325"/>
            <wp:effectExtent l="1905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790" cy="133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A4B00" w:rsidRPr="00C23C6F">
        <w:rPr>
          <w:rFonts w:ascii="Arial" w:hAnsi="Arial" w:cs="Arial"/>
          <w:b/>
          <w:bCs/>
          <w:sz w:val="26"/>
          <w:szCs w:val="26"/>
        </w:rPr>
        <w:t>Operacioni logjik “JO”</w:t>
      </w:r>
      <w:r w:rsidR="00DD6789" w:rsidRPr="00C23C6F">
        <w:rPr>
          <w:rFonts w:ascii="Arial" w:hAnsi="Arial" w:cs="Arial"/>
          <w:b/>
          <w:bCs/>
          <w:sz w:val="26"/>
          <w:szCs w:val="26"/>
        </w:rPr>
        <w:t xml:space="preserve"> </w:t>
      </w:r>
      <w:r w:rsidR="00DD6789" w:rsidRPr="00C23C6F">
        <w:t>- realizohet përmes qarkut logjik “</w:t>
      </w:r>
      <w:r w:rsidR="00B03E7D" w:rsidRPr="00C23C6F">
        <w:rPr>
          <w:b/>
        </w:rPr>
        <w:t>JO</w:t>
      </w:r>
      <w:r w:rsidR="00DD6789" w:rsidRPr="00C23C6F">
        <w:t xml:space="preserve">”  me </w:t>
      </w:r>
      <w:r w:rsidR="00B03E7D" w:rsidRPr="00C23C6F">
        <w:t>një hyrje dhe një dalje. Dalja e qarkut “</w:t>
      </w:r>
      <w:r w:rsidR="00B03E7D" w:rsidRPr="00C23C6F">
        <w:rPr>
          <w:b/>
        </w:rPr>
        <w:t>JO</w:t>
      </w:r>
      <w:r w:rsidR="00B03E7D" w:rsidRPr="00C23C6F">
        <w:t xml:space="preserve">” është gjendjen </w:t>
      </w:r>
      <w:r w:rsidR="00292D90" w:rsidRPr="00C23C6F">
        <w:t>“</w:t>
      </w:r>
      <w:r w:rsidR="00292D90" w:rsidRPr="00C23C6F">
        <w:rPr>
          <w:b/>
        </w:rPr>
        <w:t>1</w:t>
      </w:r>
      <w:r w:rsidR="00292D90" w:rsidRPr="00C23C6F">
        <w:t>”</w:t>
      </w:r>
      <w:r w:rsidR="00B03E7D" w:rsidRPr="00C23C6F">
        <w:t xml:space="preserve"> atëherë dhe vetëm atëherë kur hyrja është në gjendjen </w:t>
      </w:r>
      <w:r w:rsidR="00A723B7" w:rsidRPr="00C23C6F">
        <w:t>“</w:t>
      </w:r>
      <w:r w:rsidR="00A723B7" w:rsidRPr="00C23C6F">
        <w:rPr>
          <w:b/>
        </w:rPr>
        <w:t>0</w:t>
      </w:r>
      <w:r w:rsidR="00A723B7" w:rsidRPr="00C23C6F">
        <w:t>”</w:t>
      </w:r>
      <w:r w:rsidR="00B03E7D" w:rsidRPr="00C23C6F">
        <w:t>.</w:t>
      </w:r>
    </w:p>
    <w:p w:rsidR="00B03E7D" w:rsidRPr="00C23C6F" w:rsidRDefault="00B03E7D" w:rsidP="00B03E7D">
      <w:r w:rsidRPr="00C23C6F">
        <w:t xml:space="preserve">Simboli standard, funksioni dhe tabela e gjendjeve për qarkun logjik </w:t>
      </w:r>
      <w:r w:rsidRPr="00C23C6F">
        <w:rPr>
          <w:b/>
          <w:bCs/>
        </w:rPr>
        <w:t>“</w:t>
      </w:r>
      <w:r w:rsidR="00292D90" w:rsidRPr="00C23C6F">
        <w:rPr>
          <w:b/>
          <w:bCs/>
        </w:rPr>
        <w:t>JO</w:t>
      </w:r>
      <w:r w:rsidRPr="00C23C6F">
        <w:rPr>
          <w:b/>
          <w:bCs/>
        </w:rPr>
        <w:t>”</w:t>
      </w:r>
      <w:r w:rsidRPr="00C23C6F">
        <w:rPr>
          <w:bCs/>
        </w:rPr>
        <w:t xml:space="preserve"> </w:t>
      </w:r>
      <w:r w:rsidRPr="00C23C6F">
        <w:t>duken:</w:t>
      </w:r>
    </w:p>
    <w:p w:rsidR="000A4B00" w:rsidRPr="00C23C6F" w:rsidRDefault="00727376" w:rsidP="000A4B00">
      <w:pPr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noProof/>
          <w:sz w:val="26"/>
          <w:szCs w:val="26"/>
          <w:lang w:val="en-US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2792730</wp:posOffset>
            </wp:positionH>
            <wp:positionV relativeFrom="paragraph">
              <wp:posOffset>-123190</wp:posOffset>
            </wp:positionV>
            <wp:extent cx="3030855" cy="1903730"/>
            <wp:effectExtent l="1905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0855" cy="1903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A4B00" w:rsidRPr="00C23C6F">
        <w:rPr>
          <w:rFonts w:ascii="Arial" w:hAnsi="Arial" w:cs="Arial"/>
          <w:b/>
          <w:bCs/>
          <w:sz w:val="26"/>
          <w:szCs w:val="26"/>
        </w:rPr>
        <w:t>Operacioni logjik “JOOSE”</w:t>
      </w:r>
    </w:p>
    <w:p w:rsidR="00292D90" w:rsidRPr="00C23C6F" w:rsidRDefault="00292D90" w:rsidP="000A4B00">
      <w:r w:rsidRPr="00C23C6F">
        <w:t>Qarku “</w:t>
      </w:r>
      <w:r w:rsidRPr="00C23C6F">
        <w:rPr>
          <w:b/>
        </w:rPr>
        <w:t>JOOSE</w:t>
      </w:r>
      <w:r w:rsidRPr="00C23C6F">
        <w:t xml:space="preserve">” realizohet me lidhjen e </w:t>
      </w:r>
      <w:proofErr w:type="spellStart"/>
      <w:r w:rsidRPr="00C23C6F">
        <w:t>invertorit</w:t>
      </w:r>
      <w:proofErr w:type="spellEnd"/>
      <w:r w:rsidRPr="00C23C6F">
        <w:t xml:space="preserve"> </w:t>
      </w:r>
      <w:r w:rsidR="00A723B7" w:rsidRPr="00C23C6F">
        <w:rPr>
          <w:b/>
        </w:rPr>
        <w:t>“</w:t>
      </w:r>
      <w:r w:rsidRPr="00C23C6F">
        <w:rPr>
          <w:b/>
        </w:rPr>
        <w:t>JO</w:t>
      </w:r>
      <w:r w:rsidR="00A723B7" w:rsidRPr="00C23C6F">
        <w:rPr>
          <w:b/>
        </w:rPr>
        <w:t>”</w:t>
      </w:r>
      <w:r w:rsidRPr="00C23C6F">
        <w:t xml:space="preserve"> në dalje të qarkut </w:t>
      </w:r>
      <w:r w:rsidR="00A723B7" w:rsidRPr="00C23C6F">
        <w:rPr>
          <w:b/>
        </w:rPr>
        <w:t>“</w:t>
      </w:r>
      <w:r w:rsidRPr="00C23C6F">
        <w:rPr>
          <w:b/>
        </w:rPr>
        <w:t>OSE</w:t>
      </w:r>
      <w:r w:rsidR="00A723B7" w:rsidRPr="00C23C6F">
        <w:rPr>
          <w:b/>
        </w:rPr>
        <w:t>”</w:t>
      </w:r>
      <w:r w:rsidRPr="00C23C6F">
        <w:rPr>
          <w:b/>
        </w:rPr>
        <w:t>.</w:t>
      </w:r>
    </w:p>
    <w:p w:rsidR="00292D90" w:rsidRPr="00C23C6F" w:rsidRDefault="00292D90" w:rsidP="000A4B00">
      <w:r w:rsidRPr="00C23C6F">
        <w:t xml:space="preserve">Dalja e qarkut </w:t>
      </w:r>
      <w:r w:rsidR="00A723B7" w:rsidRPr="00C23C6F">
        <w:t>“</w:t>
      </w:r>
      <w:r w:rsidRPr="00C23C6F">
        <w:rPr>
          <w:b/>
        </w:rPr>
        <w:t>JOOSE</w:t>
      </w:r>
      <w:r w:rsidR="00A723B7" w:rsidRPr="00C23C6F">
        <w:t>”</w:t>
      </w:r>
      <w:r w:rsidRPr="00C23C6F">
        <w:t xml:space="preserve"> është në gjendjen “</w:t>
      </w:r>
      <w:r w:rsidRPr="00C23C6F">
        <w:rPr>
          <w:b/>
        </w:rPr>
        <w:t>1</w:t>
      </w:r>
      <w:r w:rsidRPr="00C23C6F">
        <w:t xml:space="preserve">” nëse të gjitha hyrjet janë në gjendjen </w:t>
      </w:r>
      <w:r w:rsidR="00A723B7" w:rsidRPr="00C23C6F">
        <w:t>“</w:t>
      </w:r>
      <w:r w:rsidR="00A723B7" w:rsidRPr="00C23C6F">
        <w:rPr>
          <w:b/>
        </w:rPr>
        <w:t>0</w:t>
      </w:r>
      <w:r w:rsidR="00A723B7" w:rsidRPr="00C23C6F">
        <w:t>”</w:t>
      </w:r>
      <w:r w:rsidRPr="00C23C6F">
        <w:t>.</w:t>
      </w:r>
    </w:p>
    <w:p w:rsidR="00292D90" w:rsidRPr="00C23C6F" w:rsidRDefault="00292D90" w:rsidP="00292D90">
      <w:r w:rsidRPr="00C23C6F">
        <w:t xml:space="preserve">Simboli standard, funksioni dhe tabela e gjendjeve për qarkun logjik </w:t>
      </w:r>
      <w:r w:rsidRPr="00C23C6F">
        <w:rPr>
          <w:b/>
          <w:bCs/>
        </w:rPr>
        <w:t>“JOOSE”</w:t>
      </w:r>
      <w:r w:rsidRPr="00C23C6F">
        <w:rPr>
          <w:bCs/>
        </w:rPr>
        <w:t xml:space="preserve"> </w:t>
      </w:r>
      <w:r w:rsidRPr="00C23C6F">
        <w:t>janë:</w:t>
      </w:r>
    </w:p>
    <w:p w:rsidR="00292D90" w:rsidRPr="00C23C6F" w:rsidRDefault="00292D90" w:rsidP="000A4B00"/>
    <w:p w:rsidR="00292D90" w:rsidRPr="00C23C6F" w:rsidRDefault="00727376" w:rsidP="000A4B00">
      <w:pPr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noProof/>
          <w:sz w:val="26"/>
          <w:szCs w:val="26"/>
          <w:lang w:val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2703830</wp:posOffset>
            </wp:positionH>
            <wp:positionV relativeFrom="paragraph">
              <wp:posOffset>184150</wp:posOffset>
            </wp:positionV>
            <wp:extent cx="3126740" cy="1835150"/>
            <wp:effectExtent l="1905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6740" cy="183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4B00" w:rsidRPr="00C23C6F" w:rsidRDefault="000A4B00" w:rsidP="000A4B00">
      <w:pPr>
        <w:rPr>
          <w:rFonts w:ascii="Arial" w:hAnsi="Arial" w:cs="Arial"/>
          <w:b/>
          <w:bCs/>
          <w:sz w:val="26"/>
          <w:szCs w:val="26"/>
        </w:rPr>
      </w:pPr>
      <w:r w:rsidRPr="00C23C6F">
        <w:rPr>
          <w:rFonts w:ascii="Arial" w:hAnsi="Arial" w:cs="Arial"/>
          <w:b/>
          <w:bCs/>
          <w:sz w:val="26"/>
          <w:szCs w:val="26"/>
        </w:rPr>
        <w:t>Operacioni logjik “JODHE”</w:t>
      </w:r>
    </w:p>
    <w:p w:rsidR="00292D90" w:rsidRPr="00C23C6F" w:rsidRDefault="00292D90" w:rsidP="00292D90">
      <w:r w:rsidRPr="00C23C6F">
        <w:t>Qarku “</w:t>
      </w:r>
      <w:r w:rsidRPr="00C23C6F">
        <w:rPr>
          <w:b/>
        </w:rPr>
        <w:t>JODHE</w:t>
      </w:r>
      <w:r w:rsidRPr="00C23C6F">
        <w:t xml:space="preserve">” realizohet me lidhjen e </w:t>
      </w:r>
      <w:proofErr w:type="spellStart"/>
      <w:r w:rsidRPr="00C23C6F">
        <w:t>invertorit</w:t>
      </w:r>
      <w:proofErr w:type="spellEnd"/>
      <w:r w:rsidRPr="00C23C6F">
        <w:t xml:space="preserve"> “</w:t>
      </w:r>
      <w:r w:rsidRPr="00C23C6F">
        <w:rPr>
          <w:b/>
        </w:rPr>
        <w:t>JO</w:t>
      </w:r>
      <w:r w:rsidRPr="00C23C6F">
        <w:t>” në dalje të qarkut “</w:t>
      </w:r>
      <w:r w:rsidRPr="00C23C6F">
        <w:rPr>
          <w:b/>
        </w:rPr>
        <w:t>DHE</w:t>
      </w:r>
      <w:r w:rsidRPr="00C23C6F">
        <w:t>”.</w:t>
      </w:r>
    </w:p>
    <w:p w:rsidR="00A723B7" w:rsidRPr="00C23C6F" w:rsidRDefault="00A723B7" w:rsidP="00A723B7">
      <w:r w:rsidRPr="00C23C6F">
        <w:t>Dalja e qarkut “</w:t>
      </w:r>
      <w:r w:rsidRPr="00C23C6F">
        <w:rPr>
          <w:b/>
        </w:rPr>
        <w:t>JODHE</w:t>
      </w:r>
      <w:r w:rsidRPr="00C23C6F">
        <w:t>” është në gjendjen “</w:t>
      </w:r>
      <w:r w:rsidRPr="00C23C6F">
        <w:rPr>
          <w:b/>
        </w:rPr>
        <w:t>1</w:t>
      </w:r>
      <w:r w:rsidRPr="00C23C6F">
        <w:t>” për të gjitha kombinimet hyrëse përveç rastit kur të gjitha hyrjet janë në gjendjen  “</w:t>
      </w:r>
      <w:r w:rsidRPr="00C23C6F">
        <w:rPr>
          <w:b/>
        </w:rPr>
        <w:t>1</w:t>
      </w:r>
      <w:r w:rsidRPr="00C23C6F">
        <w:t>”.</w:t>
      </w:r>
    </w:p>
    <w:p w:rsidR="00292D90" w:rsidRPr="00C23C6F" w:rsidRDefault="00292D90" w:rsidP="00292D90">
      <w:r w:rsidRPr="00C23C6F">
        <w:t xml:space="preserve">Simboli standard, funksioni dhe tabela e gjendjeve për qarkun logjik </w:t>
      </w:r>
      <w:r w:rsidRPr="00C23C6F">
        <w:rPr>
          <w:b/>
          <w:bCs/>
        </w:rPr>
        <w:t>“JODHE”</w:t>
      </w:r>
      <w:r w:rsidRPr="00C23C6F">
        <w:rPr>
          <w:bCs/>
        </w:rPr>
        <w:t xml:space="preserve"> </w:t>
      </w:r>
      <w:r w:rsidRPr="00C23C6F">
        <w:t>duken:</w:t>
      </w:r>
    </w:p>
    <w:p w:rsidR="000A4B00" w:rsidRPr="00C23C6F" w:rsidRDefault="00727376" w:rsidP="000A4B00">
      <w:pPr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noProof/>
          <w:sz w:val="26"/>
          <w:szCs w:val="26"/>
          <w:lang w:val="en-U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2901950</wp:posOffset>
            </wp:positionH>
            <wp:positionV relativeFrom="paragraph">
              <wp:posOffset>151765</wp:posOffset>
            </wp:positionV>
            <wp:extent cx="2905125" cy="1869440"/>
            <wp:effectExtent l="19050" t="0" r="9525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1869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4B00" w:rsidRPr="00C23C6F" w:rsidRDefault="000A4B00" w:rsidP="000A4B00">
      <w:pPr>
        <w:rPr>
          <w:rFonts w:ascii="Arial" w:hAnsi="Arial" w:cs="Arial"/>
          <w:b/>
          <w:bCs/>
          <w:sz w:val="26"/>
          <w:szCs w:val="26"/>
        </w:rPr>
      </w:pPr>
      <w:r w:rsidRPr="00C23C6F">
        <w:rPr>
          <w:rFonts w:ascii="Arial" w:hAnsi="Arial" w:cs="Arial"/>
          <w:b/>
          <w:bCs/>
          <w:sz w:val="26"/>
          <w:szCs w:val="26"/>
        </w:rPr>
        <w:t>Operacioni logjik “OSE EKSKLUZIVE”</w:t>
      </w:r>
    </w:p>
    <w:p w:rsidR="00CC79E1" w:rsidRPr="00C23C6F" w:rsidRDefault="00CC79E1" w:rsidP="00CC79E1">
      <w:r w:rsidRPr="00C23C6F">
        <w:t>Dalja e qarkut logjik “</w:t>
      </w:r>
      <w:r w:rsidRPr="00C23C6F">
        <w:rPr>
          <w:b/>
        </w:rPr>
        <w:t>OSE EKSKLUZIVE</w:t>
      </w:r>
      <w:r w:rsidRPr="00C23C6F">
        <w:t>” me dy hyrje dhe një dalje është në gjendjen “</w:t>
      </w:r>
      <w:r w:rsidRPr="00C23C6F">
        <w:rPr>
          <w:b/>
        </w:rPr>
        <w:t>1</w:t>
      </w:r>
      <w:r w:rsidRPr="00C23C6F">
        <w:t>” nëse vetëm njëra prej hyrjeve është në gjendjen “</w:t>
      </w:r>
      <w:r w:rsidRPr="00C23C6F">
        <w:rPr>
          <w:b/>
        </w:rPr>
        <w:t>1</w:t>
      </w:r>
      <w:r w:rsidRPr="00C23C6F">
        <w:t>”.</w:t>
      </w:r>
    </w:p>
    <w:p w:rsidR="00292D90" w:rsidRPr="00C23C6F" w:rsidRDefault="00292D90" w:rsidP="00292D90">
      <w:r w:rsidRPr="00C23C6F">
        <w:t xml:space="preserve">Simboli standard, funksioni dhe tabela e gjendjeve për qarkun logjik </w:t>
      </w:r>
      <w:r w:rsidRPr="00C23C6F">
        <w:rPr>
          <w:b/>
          <w:bCs/>
        </w:rPr>
        <w:t>“OSE EKSKLUZIVE”</w:t>
      </w:r>
      <w:r w:rsidRPr="00C23C6F">
        <w:rPr>
          <w:bCs/>
        </w:rPr>
        <w:t xml:space="preserve"> </w:t>
      </w:r>
      <w:r w:rsidRPr="00C23C6F">
        <w:t>janë:</w:t>
      </w:r>
    </w:p>
    <w:p w:rsidR="000A4B00" w:rsidRPr="00C23C6F" w:rsidRDefault="000A4B00" w:rsidP="000A4B00"/>
    <w:p w:rsidR="00CF1AC5" w:rsidRPr="00C23C6F" w:rsidRDefault="00CF1AC5" w:rsidP="000A4B00"/>
    <w:p w:rsidR="00CF1AC5" w:rsidRPr="00C23C6F" w:rsidRDefault="00CF1AC5" w:rsidP="000A4B00"/>
    <w:p w:rsidR="00D94C4D" w:rsidRPr="00C23C6F" w:rsidRDefault="00727376" w:rsidP="00D94C4D">
      <w:pPr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noProof/>
          <w:sz w:val="26"/>
          <w:szCs w:val="26"/>
          <w:lang w:val="en-US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2983865</wp:posOffset>
            </wp:positionH>
            <wp:positionV relativeFrom="paragraph">
              <wp:posOffset>139065</wp:posOffset>
            </wp:positionV>
            <wp:extent cx="2926080" cy="1835150"/>
            <wp:effectExtent l="19050" t="0" r="762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183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4C4D" w:rsidRPr="00C23C6F" w:rsidRDefault="00D94C4D" w:rsidP="00D94C4D">
      <w:pPr>
        <w:rPr>
          <w:rFonts w:ascii="Arial" w:hAnsi="Arial" w:cs="Arial"/>
          <w:b/>
          <w:bCs/>
          <w:sz w:val="26"/>
          <w:szCs w:val="26"/>
        </w:rPr>
      </w:pPr>
      <w:r w:rsidRPr="00C23C6F">
        <w:rPr>
          <w:rFonts w:ascii="Arial" w:hAnsi="Arial" w:cs="Arial"/>
          <w:b/>
          <w:bCs/>
          <w:sz w:val="26"/>
          <w:szCs w:val="26"/>
        </w:rPr>
        <w:t>Operacioni logjik “JOOSE EKSKLUZIVE”</w:t>
      </w:r>
    </w:p>
    <w:p w:rsidR="00D94C4D" w:rsidRPr="00C23C6F" w:rsidRDefault="00D94C4D" w:rsidP="00D94C4D">
      <w:r w:rsidRPr="00C23C6F">
        <w:t>Dalja e qarkut logjik “JO</w:t>
      </w:r>
      <w:r w:rsidRPr="00C23C6F">
        <w:rPr>
          <w:b/>
        </w:rPr>
        <w:t>OSE EKSKLUZIVE</w:t>
      </w:r>
      <w:r w:rsidRPr="00C23C6F">
        <w:t>” me dy hyrje dhe një dalje është në gjendjen “</w:t>
      </w:r>
      <w:r w:rsidRPr="00C23C6F">
        <w:rPr>
          <w:b/>
        </w:rPr>
        <w:t>1</w:t>
      </w:r>
      <w:r w:rsidRPr="00C23C6F">
        <w:t>” nëse të dy hyrjet janë në gjendje të njëjtë  “</w:t>
      </w:r>
      <w:r w:rsidRPr="00C23C6F">
        <w:rPr>
          <w:b/>
        </w:rPr>
        <w:t>0</w:t>
      </w:r>
      <w:r w:rsidRPr="00C23C6F">
        <w:t>” ose “</w:t>
      </w:r>
      <w:r w:rsidRPr="00C23C6F">
        <w:rPr>
          <w:b/>
        </w:rPr>
        <w:t>1</w:t>
      </w:r>
      <w:r w:rsidRPr="00C23C6F">
        <w:t>”.</w:t>
      </w:r>
    </w:p>
    <w:p w:rsidR="00D94C4D" w:rsidRPr="00C23C6F" w:rsidRDefault="00D94C4D" w:rsidP="00D94C4D">
      <w:r w:rsidRPr="00C23C6F">
        <w:t xml:space="preserve">Simboli standard, funksioni dhe tabela e gjendjeve për qarkun logjik </w:t>
      </w:r>
      <w:r w:rsidRPr="00C23C6F">
        <w:rPr>
          <w:b/>
          <w:bCs/>
        </w:rPr>
        <w:t>“OSE EKSKLUZIVE”</w:t>
      </w:r>
      <w:r w:rsidRPr="00C23C6F">
        <w:rPr>
          <w:bCs/>
        </w:rPr>
        <w:t xml:space="preserve"> </w:t>
      </w:r>
      <w:r w:rsidRPr="00C23C6F">
        <w:t>janë:</w:t>
      </w:r>
    </w:p>
    <w:p w:rsidR="00CF1AC5" w:rsidRPr="00C23C6F" w:rsidRDefault="00CF1AC5" w:rsidP="000A4B00"/>
    <w:p w:rsidR="00CF1AC5" w:rsidRPr="00C23C6F" w:rsidRDefault="00CF1AC5" w:rsidP="000A4B00"/>
    <w:p w:rsidR="00CF1AC5" w:rsidRPr="00C23C6F" w:rsidRDefault="00CF1AC5" w:rsidP="00CF1AC5">
      <w:pPr>
        <w:pStyle w:val="Heading2"/>
      </w:pPr>
      <w:r w:rsidRPr="00C23C6F">
        <w:lastRenderedPageBreak/>
        <w:t>Aksiomat dhe rregullat themelore</w:t>
      </w:r>
      <w:r w:rsidR="008D6D6D" w:rsidRPr="00C23C6F">
        <w:t xml:space="preserve"> të Algjebrës së </w:t>
      </w:r>
      <w:proofErr w:type="spellStart"/>
      <w:r w:rsidR="008D6D6D" w:rsidRPr="00C23C6F">
        <w:t>Bullit</w:t>
      </w:r>
      <w:proofErr w:type="spellEnd"/>
    </w:p>
    <w:p w:rsidR="0054738A" w:rsidRPr="00C23C6F" w:rsidRDefault="0054738A" w:rsidP="006E540F"/>
    <w:p w:rsidR="006E540F" w:rsidRPr="00C23C6F" w:rsidRDefault="006E540F" w:rsidP="006E540F">
      <w:r w:rsidRPr="00C23C6F">
        <w:t xml:space="preserve">Aksiomat themelore të Algjebrës së </w:t>
      </w:r>
      <w:proofErr w:type="spellStart"/>
      <w:r w:rsidRPr="00C23C6F">
        <w:t>Bullit</w:t>
      </w:r>
      <w:proofErr w:type="spellEnd"/>
      <w:r w:rsidRPr="00C23C6F">
        <w:t xml:space="preserve"> janë:</w:t>
      </w:r>
    </w:p>
    <w:p w:rsidR="006E540F" w:rsidRPr="00C23C6F" w:rsidRDefault="006E540F" w:rsidP="006E540F"/>
    <w:tbl>
      <w:tblPr>
        <w:tblStyle w:val="TableGrid"/>
        <w:tblW w:w="885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0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</w:tblGrid>
      <w:tr w:rsidR="006E540F" w:rsidRPr="00C23C6F" w:rsidTr="0054738A">
        <w:trPr>
          <w:jc w:val="center"/>
        </w:trPr>
        <w:tc>
          <w:tcPr>
            <w:tcW w:w="520" w:type="dxa"/>
            <w:vAlign w:val="center"/>
          </w:tcPr>
          <w:p w:rsidR="006E540F" w:rsidRPr="00C23C6F" w:rsidRDefault="006E540F" w:rsidP="006E540F">
            <w:r w:rsidRPr="00C23C6F">
              <w:t>0</w:t>
            </w:r>
          </w:p>
        </w:tc>
        <w:tc>
          <w:tcPr>
            <w:tcW w:w="521" w:type="dxa"/>
            <w:vAlign w:val="center"/>
          </w:tcPr>
          <w:p w:rsidR="006E540F" w:rsidRPr="00C23C6F" w:rsidRDefault="006E540F" w:rsidP="006E540F">
            <w:r w:rsidRPr="00C23C6F">
              <w:t>+</w:t>
            </w:r>
          </w:p>
        </w:tc>
        <w:tc>
          <w:tcPr>
            <w:tcW w:w="521" w:type="dxa"/>
            <w:vAlign w:val="center"/>
          </w:tcPr>
          <w:p w:rsidR="006E540F" w:rsidRPr="00C23C6F" w:rsidRDefault="006E540F" w:rsidP="006E540F">
            <w:r w:rsidRPr="00C23C6F">
              <w:t>0</w:t>
            </w:r>
          </w:p>
        </w:tc>
        <w:tc>
          <w:tcPr>
            <w:tcW w:w="521" w:type="dxa"/>
            <w:vAlign w:val="center"/>
          </w:tcPr>
          <w:p w:rsidR="006E540F" w:rsidRPr="00C23C6F" w:rsidRDefault="006E540F" w:rsidP="006E540F">
            <w:r w:rsidRPr="00C23C6F">
              <w:t>=</w:t>
            </w:r>
          </w:p>
        </w:tc>
        <w:tc>
          <w:tcPr>
            <w:tcW w:w="521" w:type="dxa"/>
            <w:vAlign w:val="center"/>
          </w:tcPr>
          <w:p w:rsidR="006E540F" w:rsidRPr="00C23C6F" w:rsidRDefault="006E540F" w:rsidP="006E540F">
            <w:r w:rsidRPr="00C23C6F">
              <w:t>0</w:t>
            </w:r>
          </w:p>
        </w:tc>
        <w:tc>
          <w:tcPr>
            <w:tcW w:w="521" w:type="dxa"/>
            <w:vAlign w:val="center"/>
          </w:tcPr>
          <w:p w:rsidR="006E540F" w:rsidRPr="00C23C6F" w:rsidRDefault="006E540F" w:rsidP="006E540F"/>
        </w:tc>
        <w:tc>
          <w:tcPr>
            <w:tcW w:w="521" w:type="dxa"/>
            <w:vAlign w:val="center"/>
          </w:tcPr>
          <w:p w:rsidR="006E540F" w:rsidRPr="00C23C6F" w:rsidRDefault="006E540F" w:rsidP="006E540F"/>
        </w:tc>
        <w:tc>
          <w:tcPr>
            <w:tcW w:w="521" w:type="dxa"/>
            <w:vAlign w:val="center"/>
          </w:tcPr>
          <w:p w:rsidR="006E540F" w:rsidRPr="00C23C6F" w:rsidRDefault="006E540F" w:rsidP="00356925">
            <w:r w:rsidRPr="00C23C6F">
              <w:t>0</w:t>
            </w:r>
          </w:p>
        </w:tc>
        <w:tc>
          <w:tcPr>
            <w:tcW w:w="521" w:type="dxa"/>
            <w:vAlign w:val="center"/>
          </w:tcPr>
          <w:p w:rsidR="006E540F" w:rsidRPr="00C23C6F" w:rsidRDefault="006E540F" w:rsidP="00356925">
            <w:r w:rsidRPr="00C23C6F">
              <w:t>*</w:t>
            </w:r>
          </w:p>
        </w:tc>
        <w:tc>
          <w:tcPr>
            <w:tcW w:w="521" w:type="dxa"/>
            <w:vAlign w:val="center"/>
          </w:tcPr>
          <w:p w:rsidR="006E540F" w:rsidRPr="00C23C6F" w:rsidRDefault="006E540F" w:rsidP="00356925">
            <w:r w:rsidRPr="00C23C6F">
              <w:t>0</w:t>
            </w:r>
          </w:p>
        </w:tc>
        <w:tc>
          <w:tcPr>
            <w:tcW w:w="521" w:type="dxa"/>
            <w:vAlign w:val="center"/>
          </w:tcPr>
          <w:p w:rsidR="006E540F" w:rsidRPr="00C23C6F" w:rsidRDefault="006E540F" w:rsidP="00356925">
            <w:r w:rsidRPr="00C23C6F">
              <w:t>=</w:t>
            </w:r>
          </w:p>
        </w:tc>
        <w:tc>
          <w:tcPr>
            <w:tcW w:w="521" w:type="dxa"/>
            <w:vAlign w:val="center"/>
          </w:tcPr>
          <w:p w:rsidR="006E540F" w:rsidRPr="00C23C6F" w:rsidRDefault="006E540F" w:rsidP="00356925">
            <w:r w:rsidRPr="00C23C6F">
              <w:t>0</w:t>
            </w:r>
          </w:p>
        </w:tc>
        <w:tc>
          <w:tcPr>
            <w:tcW w:w="521" w:type="dxa"/>
            <w:vAlign w:val="center"/>
          </w:tcPr>
          <w:p w:rsidR="006E540F" w:rsidRPr="00C23C6F" w:rsidRDefault="006E540F" w:rsidP="006E540F"/>
        </w:tc>
        <w:tc>
          <w:tcPr>
            <w:tcW w:w="521" w:type="dxa"/>
            <w:vAlign w:val="center"/>
          </w:tcPr>
          <w:p w:rsidR="006E540F" w:rsidRPr="00C23C6F" w:rsidRDefault="006E540F" w:rsidP="006E540F"/>
        </w:tc>
        <w:tc>
          <w:tcPr>
            <w:tcW w:w="521" w:type="dxa"/>
            <w:vAlign w:val="center"/>
          </w:tcPr>
          <w:p w:rsidR="006E540F" w:rsidRPr="00C23C6F" w:rsidRDefault="00151876" w:rsidP="0054738A">
            <m:oMathPara>
              <m:oMath>
                <m:bar>
                  <m:barPr>
                    <m:pos m:val="top"/>
                    <m:ctrlPr>
                      <w:rPr>
                        <w:rFonts w:ascii="Cambria Math" w:hAnsi="Cambria Math"/>
                        <w:i/>
                      </w:rPr>
                    </m:ctrlPr>
                  </m:barPr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</m:bar>
              </m:oMath>
            </m:oMathPara>
          </w:p>
        </w:tc>
        <w:tc>
          <w:tcPr>
            <w:tcW w:w="521" w:type="dxa"/>
            <w:vAlign w:val="center"/>
          </w:tcPr>
          <w:p w:rsidR="006E540F" w:rsidRPr="00C23C6F" w:rsidRDefault="006E540F" w:rsidP="006E540F">
            <w:r w:rsidRPr="00C23C6F">
              <w:t>=</w:t>
            </w:r>
          </w:p>
        </w:tc>
        <w:tc>
          <w:tcPr>
            <w:tcW w:w="521" w:type="dxa"/>
            <w:vAlign w:val="center"/>
          </w:tcPr>
          <w:p w:rsidR="006E540F" w:rsidRPr="00C23C6F" w:rsidRDefault="006E540F" w:rsidP="006E540F">
            <w:r w:rsidRPr="00C23C6F">
              <w:t>1</w:t>
            </w:r>
          </w:p>
        </w:tc>
      </w:tr>
      <w:tr w:rsidR="006E540F" w:rsidRPr="00C23C6F" w:rsidTr="0054738A">
        <w:trPr>
          <w:jc w:val="center"/>
        </w:trPr>
        <w:tc>
          <w:tcPr>
            <w:tcW w:w="520" w:type="dxa"/>
            <w:vAlign w:val="center"/>
          </w:tcPr>
          <w:p w:rsidR="006E540F" w:rsidRPr="00C23C6F" w:rsidRDefault="006E540F" w:rsidP="006E540F">
            <w:r w:rsidRPr="00C23C6F">
              <w:t>0</w:t>
            </w:r>
          </w:p>
        </w:tc>
        <w:tc>
          <w:tcPr>
            <w:tcW w:w="521" w:type="dxa"/>
            <w:vAlign w:val="center"/>
          </w:tcPr>
          <w:p w:rsidR="006E540F" w:rsidRPr="00C23C6F" w:rsidRDefault="006E540F" w:rsidP="006E540F">
            <w:r w:rsidRPr="00C23C6F">
              <w:t>+</w:t>
            </w:r>
          </w:p>
        </w:tc>
        <w:tc>
          <w:tcPr>
            <w:tcW w:w="521" w:type="dxa"/>
            <w:vAlign w:val="center"/>
          </w:tcPr>
          <w:p w:rsidR="006E540F" w:rsidRPr="00C23C6F" w:rsidRDefault="006E540F" w:rsidP="006E540F">
            <w:r w:rsidRPr="00C23C6F">
              <w:t>1</w:t>
            </w:r>
          </w:p>
        </w:tc>
        <w:tc>
          <w:tcPr>
            <w:tcW w:w="521" w:type="dxa"/>
            <w:vAlign w:val="center"/>
          </w:tcPr>
          <w:p w:rsidR="006E540F" w:rsidRPr="00C23C6F" w:rsidRDefault="006E540F" w:rsidP="006E540F">
            <w:r w:rsidRPr="00C23C6F">
              <w:t>=</w:t>
            </w:r>
          </w:p>
        </w:tc>
        <w:tc>
          <w:tcPr>
            <w:tcW w:w="521" w:type="dxa"/>
            <w:vAlign w:val="center"/>
          </w:tcPr>
          <w:p w:rsidR="006E540F" w:rsidRPr="00C23C6F" w:rsidRDefault="006E540F" w:rsidP="006E540F">
            <w:r w:rsidRPr="00C23C6F">
              <w:t>1</w:t>
            </w:r>
          </w:p>
        </w:tc>
        <w:tc>
          <w:tcPr>
            <w:tcW w:w="521" w:type="dxa"/>
            <w:vAlign w:val="center"/>
          </w:tcPr>
          <w:p w:rsidR="006E540F" w:rsidRPr="00C23C6F" w:rsidRDefault="006E540F" w:rsidP="006E540F"/>
        </w:tc>
        <w:tc>
          <w:tcPr>
            <w:tcW w:w="521" w:type="dxa"/>
            <w:vAlign w:val="center"/>
          </w:tcPr>
          <w:p w:rsidR="006E540F" w:rsidRPr="00C23C6F" w:rsidRDefault="006E540F" w:rsidP="006E540F"/>
        </w:tc>
        <w:tc>
          <w:tcPr>
            <w:tcW w:w="521" w:type="dxa"/>
            <w:vAlign w:val="center"/>
          </w:tcPr>
          <w:p w:rsidR="006E540F" w:rsidRPr="00C23C6F" w:rsidRDefault="006E540F" w:rsidP="00356925">
            <w:r w:rsidRPr="00C23C6F">
              <w:t>0</w:t>
            </w:r>
          </w:p>
        </w:tc>
        <w:tc>
          <w:tcPr>
            <w:tcW w:w="521" w:type="dxa"/>
            <w:vAlign w:val="center"/>
          </w:tcPr>
          <w:p w:rsidR="006E540F" w:rsidRPr="00C23C6F" w:rsidRDefault="006E540F" w:rsidP="00356925">
            <w:r w:rsidRPr="00C23C6F">
              <w:t>*</w:t>
            </w:r>
          </w:p>
        </w:tc>
        <w:tc>
          <w:tcPr>
            <w:tcW w:w="521" w:type="dxa"/>
            <w:vAlign w:val="center"/>
          </w:tcPr>
          <w:p w:rsidR="006E540F" w:rsidRPr="00C23C6F" w:rsidRDefault="006E540F" w:rsidP="00356925">
            <w:r w:rsidRPr="00C23C6F">
              <w:t>1</w:t>
            </w:r>
          </w:p>
        </w:tc>
        <w:tc>
          <w:tcPr>
            <w:tcW w:w="521" w:type="dxa"/>
            <w:vAlign w:val="center"/>
          </w:tcPr>
          <w:p w:rsidR="006E540F" w:rsidRPr="00C23C6F" w:rsidRDefault="006E540F" w:rsidP="00356925">
            <w:r w:rsidRPr="00C23C6F">
              <w:t>=</w:t>
            </w:r>
          </w:p>
        </w:tc>
        <w:tc>
          <w:tcPr>
            <w:tcW w:w="521" w:type="dxa"/>
            <w:vAlign w:val="center"/>
          </w:tcPr>
          <w:p w:rsidR="006E540F" w:rsidRPr="00C23C6F" w:rsidRDefault="006E540F" w:rsidP="00356925">
            <w:r w:rsidRPr="00C23C6F">
              <w:t>0</w:t>
            </w:r>
          </w:p>
        </w:tc>
        <w:tc>
          <w:tcPr>
            <w:tcW w:w="521" w:type="dxa"/>
            <w:vAlign w:val="center"/>
          </w:tcPr>
          <w:p w:rsidR="006E540F" w:rsidRPr="00C23C6F" w:rsidRDefault="006E540F" w:rsidP="006E540F"/>
        </w:tc>
        <w:tc>
          <w:tcPr>
            <w:tcW w:w="521" w:type="dxa"/>
            <w:vAlign w:val="center"/>
          </w:tcPr>
          <w:p w:rsidR="006E540F" w:rsidRPr="00C23C6F" w:rsidRDefault="006E540F" w:rsidP="006E540F"/>
        </w:tc>
        <w:tc>
          <w:tcPr>
            <w:tcW w:w="521" w:type="dxa"/>
            <w:vAlign w:val="center"/>
          </w:tcPr>
          <w:p w:rsidR="006E540F" w:rsidRPr="00C23C6F" w:rsidRDefault="00151876" w:rsidP="0054738A">
            <m:oMathPara>
              <m:oMath>
                <m:bar>
                  <m:barPr>
                    <m:pos m:val="top"/>
                    <m:ctrlPr>
                      <w:rPr>
                        <w:rFonts w:ascii="Cambria Math" w:hAnsi="Cambria Math"/>
                        <w:i/>
                      </w:rPr>
                    </m:ctrlPr>
                  </m:barPr>
                  <m:e>
                    <m:r>
                      <w:rPr>
                        <w:rFonts w:ascii="Cambria Math" w:hAnsi="Cambria Math"/>
                      </w:rPr>
                      <m:t>1</m:t>
                    </m:r>
                  </m:e>
                </m:bar>
              </m:oMath>
            </m:oMathPara>
          </w:p>
        </w:tc>
        <w:tc>
          <w:tcPr>
            <w:tcW w:w="521" w:type="dxa"/>
            <w:vAlign w:val="center"/>
          </w:tcPr>
          <w:p w:rsidR="006E540F" w:rsidRPr="00C23C6F" w:rsidRDefault="006E540F" w:rsidP="006E540F">
            <w:r w:rsidRPr="00C23C6F">
              <w:t>=</w:t>
            </w:r>
          </w:p>
        </w:tc>
        <w:tc>
          <w:tcPr>
            <w:tcW w:w="521" w:type="dxa"/>
            <w:vAlign w:val="center"/>
          </w:tcPr>
          <w:p w:rsidR="006E540F" w:rsidRPr="00C23C6F" w:rsidRDefault="006E540F" w:rsidP="006E540F">
            <w:r w:rsidRPr="00C23C6F">
              <w:t>0</w:t>
            </w:r>
          </w:p>
        </w:tc>
      </w:tr>
      <w:tr w:rsidR="006E540F" w:rsidRPr="00C23C6F" w:rsidTr="0054738A">
        <w:trPr>
          <w:jc w:val="center"/>
        </w:trPr>
        <w:tc>
          <w:tcPr>
            <w:tcW w:w="520" w:type="dxa"/>
            <w:vAlign w:val="center"/>
          </w:tcPr>
          <w:p w:rsidR="006E540F" w:rsidRPr="00C23C6F" w:rsidRDefault="006E540F" w:rsidP="006E540F">
            <w:r w:rsidRPr="00C23C6F">
              <w:t>1</w:t>
            </w:r>
          </w:p>
        </w:tc>
        <w:tc>
          <w:tcPr>
            <w:tcW w:w="521" w:type="dxa"/>
            <w:vAlign w:val="center"/>
          </w:tcPr>
          <w:p w:rsidR="006E540F" w:rsidRPr="00C23C6F" w:rsidRDefault="006E540F" w:rsidP="006E540F">
            <w:r w:rsidRPr="00C23C6F">
              <w:t>+</w:t>
            </w:r>
          </w:p>
        </w:tc>
        <w:tc>
          <w:tcPr>
            <w:tcW w:w="521" w:type="dxa"/>
            <w:vAlign w:val="center"/>
          </w:tcPr>
          <w:p w:rsidR="006E540F" w:rsidRPr="00C23C6F" w:rsidRDefault="006E540F" w:rsidP="006E540F">
            <w:r w:rsidRPr="00C23C6F">
              <w:t>0</w:t>
            </w:r>
          </w:p>
        </w:tc>
        <w:tc>
          <w:tcPr>
            <w:tcW w:w="521" w:type="dxa"/>
            <w:vAlign w:val="center"/>
          </w:tcPr>
          <w:p w:rsidR="006E540F" w:rsidRPr="00C23C6F" w:rsidRDefault="006E540F" w:rsidP="006E540F">
            <w:r w:rsidRPr="00C23C6F">
              <w:t>=</w:t>
            </w:r>
          </w:p>
        </w:tc>
        <w:tc>
          <w:tcPr>
            <w:tcW w:w="521" w:type="dxa"/>
            <w:vAlign w:val="center"/>
          </w:tcPr>
          <w:p w:rsidR="006E540F" w:rsidRPr="00C23C6F" w:rsidRDefault="006E540F" w:rsidP="006E540F">
            <w:r w:rsidRPr="00C23C6F">
              <w:t>1</w:t>
            </w:r>
          </w:p>
        </w:tc>
        <w:tc>
          <w:tcPr>
            <w:tcW w:w="521" w:type="dxa"/>
            <w:vAlign w:val="center"/>
          </w:tcPr>
          <w:p w:rsidR="006E540F" w:rsidRPr="00C23C6F" w:rsidRDefault="006E540F" w:rsidP="006E540F"/>
        </w:tc>
        <w:tc>
          <w:tcPr>
            <w:tcW w:w="521" w:type="dxa"/>
            <w:vAlign w:val="center"/>
          </w:tcPr>
          <w:p w:rsidR="006E540F" w:rsidRPr="00C23C6F" w:rsidRDefault="006E540F" w:rsidP="006E540F"/>
        </w:tc>
        <w:tc>
          <w:tcPr>
            <w:tcW w:w="521" w:type="dxa"/>
            <w:vAlign w:val="center"/>
          </w:tcPr>
          <w:p w:rsidR="006E540F" w:rsidRPr="00C23C6F" w:rsidRDefault="006E540F" w:rsidP="00356925">
            <w:r w:rsidRPr="00C23C6F">
              <w:t>1</w:t>
            </w:r>
          </w:p>
        </w:tc>
        <w:tc>
          <w:tcPr>
            <w:tcW w:w="521" w:type="dxa"/>
            <w:vAlign w:val="center"/>
          </w:tcPr>
          <w:p w:rsidR="006E540F" w:rsidRPr="00C23C6F" w:rsidRDefault="006E540F" w:rsidP="00356925">
            <w:r w:rsidRPr="00C23C6F">
              <w:t>*</w:t>
            </w:r>
          </w:p>
        </w:tc>
        <w:tc>
          <w:tcPr>
            <w:tcW w:w="521" w:type="dxa"/>
            <w:vAlign w:val="center"/>
          </w:tcPr>
          <w:p w:rsidR="006E540F" w:rsidRPr="00C23C6F" w:rsidRDefault="006E540F" w:rsidP="00356925">
            <w:r w:rsidRPr="00C23C6F">
              <w:t>0</w:t>
            </w:r>
          </w:p>
        </w:tc>
        <w:tc>
          <w:tcPr>
            <w:tcW w:w="521" w:type="dxa"/>
            <w:vAlign w:val="center"/>
          </w:tcPr>
          <w:p w:rsidR="006E540F" w:rsidRPr="00C23C6F" w:rsidRDefault="006E540F" w:rsidP="00356925">
            <w:r w:rsidRPr="00C23C6F">
              <w:t>=</w:t>
            </w:r>
          </w:p>
        </w:tc>
        <w:tc>
          <w:tcPr>
            <w:tcW w:w="521" w:type="dxa"/>
            <w:vAlign w:val="center"/>
          </w:tcPr>
          <w:p w:rsidR="006E540F" w:rsidRPr="00C23C6F" w:rsidRDefault="006E540F" w:rsidP="00356925">
            <w:r w:rsidRPr="00C23C6F">
              <w:t>0</w:t>
            </w:r>
          </w:p>
        </w:tc>
        <w:tc>
          <w:tcPr>
            <w:tcW w:w="521" w:type="dxa"/>
            <w:vAlign w:val="center"/>
          </w:tcPr>
          <w:p w:rsidR="006E540F" w:rsidRPr="00C23C6F" w:rsidRDefault="006E540F" w:rsidP="006E540F"/>
        </w:tc>
        <w:tc>
          <w:tcPr>
            <w:tcW w:w="521" w:type="dxa"/>
            <w:vAlign w:val="center"/>
          </w:tcPr>
          <w:p w:rsidR="006E540F" w:rsidRPr="00C23C6F" w:rsidRDefault="006E540F" w:rsidP="006E540F"/>
        </w:tc>
        <w:tc>
          <w:tcPr>
            <w:tcW w:w="521" w:type="dxa"/>
            <w:vAlign w:val="center"/>
          </w:tcPr>
          <w:p w:rsidR="006E540F" w:rsidRPr="00C23C6F" w:rsidRDefault="006E540F" w:rsidP="006E540F"/>
        </w:tc>
        <w:tc>
          <w:tcPr>
            <w:tcW w:w="521" w:type="dxa"/>
            <w:vAlign w:val="center"/>
          </w:tcPr>
          <w:p w:rsidR="006E540F" w:rsidRPr="00C23C6F" w:rsidRDefault="006E540F" w:rsidP="006E540F"/>
        </w:tc>
        <w:tc>
          <w:tcPr>
            <w:tcW w:w="521" w:type="dxa"/>
            <w:vAlign w:val="center"/>
          </w:tcPr>
          <w:p w:rsidR="006E540F" w:rsidRPr="00C23C6F" w:rsidRDefault="006E540F" w:rsidP="006E540F"/>
        </w:tc>
      </w:tr>
      <w:tr w:rsidR="006E540F" w:rsidRPr="00C23C6F" w:rsidTr="0054738A">
        <w:trPr>
          <w:jc w:val="center"/>
        </w:trPr>
        <w:tc>
          <w:tcPr>
            <w:tcW w:w="520" w:type="dxa"/>
            <w:vAlign w:val="center"/>
          </w:tcPr>
          <w:p w:rsidR="006E540F" w:rsidRPr="00C23C6F" w:rsidRDefault="006E540F" w:rsidP="006E540F">
            <w:r w:rsidRPr="00C23C6F">
              <w:t>1</w:t>
            </w:r>
          </w:p>
        </w:tc>
        <w:tc>
          <w:tcPr>
            <w:tcW w:w="521" w:type="dxa"/>
            <w:vAlign w:val="center"/>
          </w:tcPr>
          <w:p w:rsidR="006E540F" w:rsidRPr="00C23C6F" w:rsidRDefault="006E540F" w:rsidP="006E540F">
            <w:r w:rsidRPr="00C23C6F">
              <w:t>+</w:t>
            </w:r>
          </w:p>
        </w:tc>
        <w:tc>
          <w:tcPr>
            <w:tcW w:w="521" w:type="dxa"/>
            <w:vAlign w:val="center"/>
          </w:tcPr>
          <w:p w:rsidR="006E540F" w:rsidRPr="00C23C6F" w:rsidRDefault="006E540F" w:rsidP="006E540F">
            <w:r w:rsidRPr="00C23C6F">
              <w:t>1</w:t>
            </w:r>
          </w:p>
        </w:tc>
        <w:tc>
          <w:tcPr>
            <w:tcW w:w="521" w:type="dxa"/>
            <w:vAlign w:val="center"/>
          </w:tcPr>
          <w:p w:rsidR="006E540F" w:rsidRPr="00C23C6F" w:rsidRDefault="006E540F" w:rsidP="006E540F">
            <w:r w:rsidRPr="00C23C6F">
              <w:t>=</w:t>
            </w:r>
          </w:p>
        </w:tc>
        <w:tc>
          <w:tcPr>
            <w:tcW w:w="521" w:type="dxa"/>
            <w:vAlign w:val="center"/>
          </w:tcPr>
          <w:p w:rsidR="006E540F" w:rsidRPr="00C23C6F" w:rsidRDefault="006E540F" w:rsidP="006E540F">
            <w:r w:rsidRPr="00C23C6F">
              <w:t>1</w:t>
            </w:r>
          </w:p>
        </w:tc>
        <w:tc>
          <w:tcPr>
            <w:tcW w:w="521" w:type="dxa"/>
            <w:vAlign w:val="center"/>
          </w:tcPr>
          <w:p w:rsidR="006E540F" w:rsidRPr="00C23C6F" w:rsidRDefault="006E540F" w:rsidP="006E540F"/>
        </w:tc>
        <w:tc>
          <w:tcPr>
            <w:tcW w:w="521" w:type="dxa"/>
            <w:vAlign w:val="center"/>
          </w:tcPr>
          <w:p w:rsidR="006E540F" w:rsidRPr="00C23C6F" w:rsidRDefault="006E540F" w:rsidP="006E540F"/>
        </w:tc>
        <w:tc>
          <w:tcPr>
            <w:tcW w:w="521" w:type="dxa"/>
            <w:vAlign w:val="center"/>
          </w:tcPr>
          <w:p w:rsidR="006E540F" w:rsidRPr="00C23C6F" w:rsidRDefault="006E540F" w:rsidP="00356925">
            <w:r w:rsidRPr="00C23C6F">
              <w:t>1</w:t>
            </w:r>
          </w:p>
        </w:tc>
        <w:tc>
          <w:tcPr>
            <w:tcW w:w="521" w:type="dxa"/>
            <w:vAlign w:val="center"/>
          </w:tcPr>
          <w:p w:rsidR="006E540F" w:rsidRPr="00C23C6F" w:rsidRDefault="006E540F" w:rsidP="00356925">
            <w:r w:rsidRPr="00C23C6F">
              <w:t>*</w:t>
            </w:r>
          </w:p>
        </w:tc>
        <w:tc>
          <w:tcPr>
            <w:tcW w:w="521" w:type="dxa"/>
            <w:vAlign w:val="center"/>
          </w:tcPr>
          <w:p w:rsidR="006E540F" w:rsidRPr="00C23C6F" w:rsidRDefault="006E540F" w:rsidP="00356925">
            <w:r w:rsidRPr="00C23C6F">
              <w:t>1</w:t>
            </w:r>
          </w:p>
        </w:tc>
        <w:tc>
          <w:tcPr>
            <w:tcW w:w="521" w:type="dxa"/>
            <w:vAlign w:val="center"/>
          </w:tcPr>
          <w:p w:rsidR="006E540F" w:rsidRPr="00C23C6F" w:rsidRDefault="006E540F" w:rsidP="00356925">
            <w:r w:rsidRPr="00C23C6F">
              <w:t>=</w:t>
            </w:r>
          </w:p>
        </w:tc>
        <w:tc>
          <w:tcPr>
            <w:tcW w:w="521" w:type="dxa"/>
            <w:vAlign w:val="center"/>
          </w:tcPr>
          <w:p w:rsidR="006E540F" w:rsidRPr="00C23C6F" w:rsidRDefault="006E540F" w:rsidP="00356925">
            <w:r w:rsidRPr="00C23C6F">
              <w:t>1</w:t>
            </w:r>
          </w:p>
        </w:tc>
        <w:tc>
          <w:tcPr>
            <w:tcW w:w="521" w:type="dxa"/>
            <w:vAlign w:val="center"/>
          </w:tcPr>
          <w:p w:rsidR="006E540F" w:rsidRPr="00C23C6F" w:rsidRDefault="006E540F" w:rsidP="006E540F"/>
        </w:tc>
        <w:tc>
          <w:tcPr>
            <w:tcW w:w="521" w:type="dxa"/>
            <w:vAlign w:val="center"/>
          </w:tcPr>
          <w:p w:rsidR="006E540F" w:rsidRPr="00C23C6F" w:rsidRDefault="006E540F" w:rsidP="006E540F"/>
        </w:tc>
        <w:tc>
          <w:tcPr>
            <w:tcW w:w="521" w:type="dxa"/>
            <w:vAlign w:val="center"/>
          </w:tcPr>
          <w:p w:rsidR="006E540F" w:rsidRPr="00C23C6F" w:rsidRDefault="006E540F" w:rsidP="006E540F"/>
        </w:tc>
        <w:tc>
          <w:tcPr>
            <w:tcW w:w="521" w:type="dxa"/>
            <w:vAlign w:val="center"/>
          </w:tcPr>
          <w:p w:rsidR="006E540F" w:rsidRPr="00C23C6F" w:rsidRDefault="006E540F" w:rsidP="006E540F"/>
        </w:tc>
        <w:tc>
          <w:tcPr>
            <w:tcW w:w="521" w:type="dxa"/>
            <w:vAlign w:val="center"/>
          </w:tcPr>
          <w:p w:rsidR="006E540F" w:rsidRPr="00C23C6F" w:rsidRDefault="006E540F" w:rsidP="006E540F"/>
        </w:tc>
      </w:tr>
    </w:tbl>
    <w:p w:rsidR="006E540F" w:rsidRPr="00C23C6F" w:rsidRDefault="006E540F" w:rsidP="006E540F"/>
    <w:p w:rsidR="006E540F" w:rsidRPr="00C23C6F" w:rsidRDefault="0054738A" w:rsidP="006E540F">
      <w:r w:rsidRPr="00C23C6F">
        <w:t xml:space="preserve">Rregullat themelore të Algjebrës së </w:t>
      </w:r>
      <w:proofErr w:type="spellStart"/>
      <w:r w:rsidRPr="00C23C6F">
        <w:t>Bullit</w:t>
      </w:r>
      <w:proofErr w:type="spellEnd"/>
      <w:r w:rsidRPr="00C23C6F">
        <w:t xml:space="preserve"> janë:</w:t>
      </w:r>
    </w:p>
    <w:p w:rsidR="0054738A" w:rsidRPr="00C23C6F" w:rsidRDefault="0054738A" w:rsidP="006E540F"/>
    <w:p w:rsidR="0054738A" w:rsidRPr="00C23C6F" w:rsidRDefault="0054738A" w:rsidP="0054738A">
      <w:pPr>
        <w:pStyle w:val="ListParagraph"/>
        <w:numPr>
          <w:ilvl w:val="0"/>
          <w:numId w:val="4"/>
        </w:numPr>
      </w:pPr>
      <w:r w:rsidRPr="00C23C6F">
        <w:t>Rregulla e mbledhjes dhe shumëzimit me “1” dhe “0”</w:t>
      </w:r>
      <w:r w:rsidR="00727376">
        <w:br/>
      </w:r>
    </w:p>
    <w:tbl>
      <w:tblPr>
        <w:tblStyle w:val="TableGrid"/>
        <w:tblW w:w="625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0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</w:tblGrid>
      <w:tr w:rsidR="00E045E0" w:rsidRPr="00C23C6F" w:rsidTr="00E045E0">
        <w:trPr>
          <w:jc w:val="center"/>
        </w:trPr>
        <w:tc>
          <w:tcPr>
            <w:tcW w:w="520" w:type="dxa"/>
            <w:vAlign w:val="center"/>
          </w:tcPr>
          <w:p w:rsidR="00E045E0" w:rsidRPr="00C23C6F" w:rsidRDefault="00E045E0" w:rsidP="00356925">
            <w:r w:rsidRPr="00C23C6F">
              <w:t>A</w:t>
            </w:r>
          </w:p>
        </w:tc>
        <w:tc>
          <w:tcPr>
            <w:tcW w:w="521" w:type="dxa"/>
            <w:vAlign w:val="center"/>
          </w:tcPr>
          <w:p w:rsidR="00E045E0" w:rsidRPr="00C23C6F" w:rsidRDefault="00E045E0" w:rsidP="00356925">
            <w:r w:rsidRPr="00C23C6F">
              <w:t>+</w:t>
            </w:r>
          </w:p>
        </w:tc>
        <w:tc>
          <w:tcPr>
            <w:tcW w:w="521" w:type="dxa"/>
            <w:vAlign w:val="center"/>
          </w:tcPr>
          <w:p w:rsidR="00E045E0" w:rsidRPr="00C23C6F" w:rsidRDefault="00E045E0" w:rsidP="00356925">
            <w:r w:rsidRPr="00C23C6F">
              <w:t>0</w:t>
            </w:r>
          </w:p>
        </w:tc>
        <w:tc>
          <w:tcPr>
            <w:tcW w:w="521" w:type="dxa"/>
            <w:vAlign w:val="center"/>
          </w:tcPr>
          <w:p w:rsidR="00E045E0" w:rsidRPr="00C23C6F" w:rsidRDefault="00E045E0" w:rsidP="00356925">
            <w:r w:rsidRPr="00C23C6F">
              <w:t>=</w:t>
            </w:r>
          </w:p>
        </w:tc>
        <w:tc>
          <w:tcPr>
            <w:tcW w:w="521" w:type="dxa"/>
            <w:vAlign w:val="center"/>
          </w:tcPr>
          <w:p w:rsidR="00E045E0" w:rsidRPr="00C23C6F" w:rsidRDefault="00E045E0" w:rsidP="00356925">
            <w:r w:rsidRPr="00C23C6F">
              <w:t>A</w:t>
            </w:r>
          </w:p>
        </w:tc>
        <w:tc>
          <w:tcPr>
            <w:tcW w:w="521" w:type="dxa"/>
            <w:vAlign w:val="center"/>
          </w:tcPr>
          <w:p w:rsidR="00E045E0" w:rsidRPr="00C23C6F" w:rsidRDefault="00E045E0" w:rsidP="00356925"/>
        </w:tc>
        <w:tc>
          <w:tcPr>
            <w:tcW w:w="521" w:type="dxa"/>
            <w:vAlign w:val="center"/>
          </w:tcPr>
          <w:p w:rsidR="00E045E0" w:rsidRPr="00C23C6F" w:rsidRDefault="00E045E0" w:rsidP="00356925"/>
        </w:tc>
        <w:tc>
          <w:tcPr>
            <w:tcW w:w="521" w:type="dxa"/>
            <w:vAlign w:val="center"/>
          </w:tcPr>
          <w:p w:rsidR="00E045E0" w:rsidRPr="00C23C6F" w:rsidRDefault="00E045E0" w:rsidP="00356925">
            <w:r w:rsidRPr="00C23C6F">
              <w:t>A</w:t>
            </w:r>
          </w:p>
        </w:tc>
        <w:tc>
          <w:tcPr>
            <w:tcW w:w="521" w:type="dxa"/>
            <w:vAlign w:val="center"/>
          </w:tcPr>
          <w:p w:rsidR="00E045E0" w:rsidRPr="00C23C6F" w:rsidRDefault="00E045E0" w:rsidP="00356925">
            <w:r w:rsidRPr="00C23C6F">
              <w:t>*</w:t>
            </w:r>
          </w:p>
        </w:tc>
        <w:tc>
          <w:tcPr>
            <w:tcW w:w="521" w:type="dxa"/>
            <w:vAlign w:val="center"/>
          </w:tcPr>
          <w:p w:rsidR="00E045E0" w:rsidRPr="00C23C6F" w:rsidRDefault="00E045E0" w:rsidP="00356925">
            <w:r w:rsidRPr="00C23C6F">
              <w:t>0</w:t>
            </w:r>
          </w:p>
        </w:tc>
        <w:tc>
          <w:tcPr>
            <w:tcW w:w="521" w:type="dxa"/>
            <w:vAlign w:val="center"/>
          </w:tcPr>
          <w:p w:rsidR="00E045E0" w:rsidRPr="00C23C6F" w:rsidRDefault="00E045E0" w:rsidP="00356925">
            <w:r w:rsidRPr="00C23C6F">
              <w:t>=</w:t>
            </w:r>
          </w:p>
        </w:tc>
        <w:tc>
          <w:tcPr>
            <w:tcW w:w="521" w:type="dxa"/>
            <w:vAlign w:val="center"/>
          </w:tcPr>
          <w:p w:rsidR="00E045E0" w:rsidRPr="00C23C6F" w:rsidRDefault="00E045E0" w:rsidP="00356925">
            <w:r w:rsidRPr="00C23C6F">
              <w:t>0</w:t>
            </w:r>
          </w:p>
        </w:tc>
      </w:tr>
      <w:tr w:rsidR="00E045E0" w:rsidRPr="00C23C6F" w:rsidTr="00E045E0">
        <w:trPr>
          <w:jc w:val="center"/>
        </w:trPr>
        <w:tc>
          <w:tcPr>
            <w:tcW w:w="520" w:type="dxa"/>
            <w:vAlign w:val="center"/>
          </w:tcPr>
          <w:p w:rsidR="00E045E0" w:rsidRPr="00C23C6F" w:rsidRDefault="00E045E0" w:rsidP="00356925">
            <w:r w:rsidRPr="00C23C6F">
              <w:t>A</w:t>
            </w:r>
          </w:p>
        </w:tc>
        <w:tc>
          <w:tcPr>
            <w:tcW w:w="521" w:type="dxa"/>
            <w:vAlign w:val="center"/>
          </w:tcPr>
          <w:p w:rsidR="00E045E0" w:rsidRPr="00C23C6F" w:rsidRDefault="00E045E0" w:rsidP="00356925">
            <w:r w:rsidRPr="00C23C6F">
              <w:t>+</w:t>
            </w:r>
          </w:p>
        </w:tc>
        <w:tc>
          <w:tcPr>
            <w:tcW w:w="521" w:type="dxa"/>
            <w:vAlign w:val="center"/>
          </w:tcPr>
          <w:p w:rsidR="00E045E0" w:rsidRPr="00C23C6F" w:rsidRDefault="00E045E0" w:rsidP="00356925">
            <w:r w:rsidRPr="00C23C6F">
              <w:t>1</w:t>
            </w:r>
          </w:p>
        </w:tc>
        <w:tc>
          <w:tcPr>
            <w:tcW w:w="521" w:type="dxa"/>
            <w:vAlign w:val="center"/>
          </w:tcPr>
          <w:p w:rsidR="00E045E0" w:rsidRPr="00C23C6F" w:rsidRDefault="00E045E0" w:rsidP="00356925">
            <w:r w:rsidRPr="00C23C6F">
              <w:t>=</w:t>
            </w:r>
          </w:p>
        </w:tc>
        <w:tc>
          <w:tcPr>
            <w:tcW w:w="521" w:type="dxa"/>
            <w:vAlign w:val="center"/>
          </w:tcPr>
          <w:p w:rsidR="00E045E0" w:rsidRPr="00C23C6F" w:rsidRDefault="00E045E0" w:rsidP="00356925">
            <w:r w:rsidRPr="00C23C6F">
              <w:t>1</w:t>
            </w:r>
          </w:p>
        </w:tc>
        <w:tc>
          <w:tcPr>
            <w:tcW w:w="521" w:type="dxa"/>
            <w:vAlign w:val="center"/>
          </w:tcPr>
          <w:p w:rsidR="00E045E0" w:rsidRPr="00C23C6F" w:rsidRDefault="00E045E0" w:rsidP="00356925"/>
        </w:tc>
        <w:tc>
          <w:tcPr>
            <w:tcW w:w="521" w:type="dxa"/>
            <w:vAlign w:val="center"/>
          </w:tcPr>
          <w:p w:rsidR="00E045E0" w:rsidRPr="00C23C6F" w:rsidRDefault="00E045E0" w:rsidP="00356925"/>
        </w:tc>
        <w:tc>
          <w:tcPr>
            <w:tcW w:w="521" w:type="dxa"/>
            <w:vAlign w:val="center"/>
          </w:tcPr>
          <w:p w:rsidR="00E045E0" w:rsidRPr="00C23C6F" w:rsidRDefault="00E045E0" w:rsidP="00356925">
            <w:r w:rsidRPr="00C23C6F">
              <w:t>A</w:t>
            </w:r>
          </w:p>
        </w:tc>
        <w:tc>
          <w:tcPr>
            <w:tcW w:w="521" w:type="dxa"/>
            <w:vAlign w:val="center"/>
          </w:tcPr>
          <w:p w:rsidR="00E045E0" w:rsidRPr="00C23C6F" w:rsidRDefault="00E045E0" w:rsidP="00356925">
            <w:r w:rsidRPr="00C23C6F">
              <w:t>*</w:t>
            </w:r>
          </w:p>
        </w:tc>
        <w:tc>
          <w:tcPr>
            <w:tcW w:w="521" w:type="dxa"/>
            <w:vAlign w:val="center"/>
          </w:tcPr>
          <w:p w:rsidR="00E045E0" w:rsidRPr="00C23C6F" w:rsidRDefault="00E045E0" w:rsidP="00356925">
            <w:r w:rsidRPr="00C23C6F">
              <w:t>1</w:t>
            </w:r>
          </w:p>
        </w:tc>
        <w:tc>
          <w:tcPr>
            <w:tcW w:w="521" w:type="dxa"/>
            <w:vAlign w:val="center"/>
          </w:tcPr>
          <w:p w:rsidR="00E045E0" w:rsidRPr="00C23C6F" w:rsidRDefault="00E045E0" w:rsidP="00356925">
            <w:r w:rsidRPr="00C23C6F">
              <w:t>=</w:t>
            </w:r>
          </w:p>
        </w:tc>
        <w:tc>
          <w:tcPr>
            <w:tcW w:w="521" w:type="dxa"/>
            <w:vAlign w:val="center"/>
          </w:tcPr>
          <w:p w:rsidR="00E045E0" w:rsidRPr="00C23C6F" w:rsidRDefault="00E045E0" w:rsidP="00356925">
            <w:r w:rsidRPr="00C23C6F">
              <w:t>A</w:t>
            </w:r>
          </w:p>
        </w:tc>
      </w:tr>
    </w:tbl>
    <w:p w:rsidR="0054738A" w:rsidRPr="00C23C6F" w:rsidRDefault="0054738A" w:rsidP="00E045E0"/>
    <w:p w:rsidR="0054738A" w:rsidRPr="00C23C6F" w:rsidRDefault="0054738A" w:rsidP="0054738A">
      <w:pPr>
        <w:pStyle w:val="ListParagraph"/>
        <w:numPr>
          <w:ilvl w:val="0"/>
          <w:numId w:val="4"/>
        </w:numPr>
      </w:pPr>
      <w:r w:rsidRPr="00C23C6F">
        <w:t>Rregulla e mbledhjes dhe shumëzimit me vetveten</w:t>
      </w:r>
      <w:r w:rsidR="00727376">
        <w:br/>
      </w:r>
    </w:p>
    <w:tbl>
      <w:tblPr>
        <w:tblStyle w:val="TableGrid"/>
        <w:tblW w:w="210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0"/>
        <w:gridCol w:w="420"/>
        <w:gridCol w:w="420"/>
        <w:gridCol w:w="420"/>
        <w:gridCol w:w="421"/>
      </w:tblGrid>
      <w:tr w:rsidR="00E045E0" w:rsidRPr="00C23C6F" w:rsidTr="008D6D6D">
        <w:trPr>
          <w:jc w:val="center"/>
        </w:trPr>
        <w:tc>
          <w:tcPr>
            <w:tcW w:w="420" w:type="dxa"/>
            <w:vAlign w:val="center"/>
          </w:tcPr>
          <w:p w:rsidR="00E045E0" w:rsidRPr="00C23C6F" w:rsidRDefault="00E045E0" w:rsidP="00356925">
            <w:r w:rsidRPr="00C23C6F">
              <w:t>A</w:t>
            </w:r>
          </w:p>
        </w:tc>
        <w:tc>
          <w:tcPr>
            <w:tcW w:w="420" w:type="dxa"/>
            <w:vAlign w:val="center"/>
          </w:tcPr>
          <w:p w:rsidR="00E045E0" w:rsidRPr="00C23C6F" w:rsidRDefault="00E045E0" w:rsidP="00356925">
            <w:r w:rsidRPr="00C23C6F">
              <w:t>+</w:t>
            </w:r>
          </w:p>
        </w:tc>
        <w:tc>
          <w:tcPr>
            <w:tcW w:w="420" w:type="dxa"/>
            <w:vAlign w:val="center"/>
          </w:tcPr>
          <w:p w:rsidR="00E045E0" w:rsidRPr="00C23C6F" w:rsidRDefault="00E045E0" w:rsidP="00356925">
            <w:r w:rsidRPr="00C23C6F">
              <w:t>A</w:t>
            </w:r>
          </w:p>
        </w:tc>
        <w:tc>
          <w:tcPr>
            <w:tcW w:w="420" w:type="dxa"/>
            <w:vAlign w:val="center"/>
          </w:tcPr>
          <w:p w:rsidR="00E045E0" w:rsidRPr="00C23C6F" w:rsidRDefault="00E045E0" w:rsidP="00356925">
            <w:r w:rsidRPr="00C23C6F">
              <w:t>=</w:t>
            </w:r>
          </w:p>
        </w:tc>
        <w:tc>
          <w:tcPr>
            <w:tcW w:w="421" w:type="dxa"/>
            <w:vAlign w:val="center"/>
          </w:tcPr>
          <w:p w:rsidR="00E045E0" w:rsidRPr="00C23C6F" w:rsidRDefault="00E045E0" w:rsidP="00356925">
            <w:r w:rsidRPr="00C23C6F">
              <w:t>A</w:t>
            </w:r>
          </w:p>
        </w:tc>
      </w:tr>
      <w:tr w:rsidR="00E045E0" w:rsidRPr="00C23C6F" w:rsidTr="008D6D6D">
        <w:trPr>
          <w:jc w:val="center"/>
        </w:trPr>
        <w:tc>
          <w:tcPr>
            <w:tcW w:w="420" w:type="dxa"/>
            <w:vAlign w:val="center"/>
          </w:tcPr>
          <w:p w:rsidR="00E045E0" w:rsidRPr="00C23C6F" w:rsidRDefault="00E045E0" w:rsidP="00356925">
            <w:r w:rsidRPr="00C23C6F">
              <w:t>A</w:t>
            </w:r>
          </w:p>
        </w:tc>
        <w:tc>
          <w:tcPr>
            <w:tcW w:w="420" w:type="dxa"/>
            <w:vAlign w:val="center"/>
          </w:tcPr>
          <w:p w:rsidR="00E045E0" w:rsidRPr="00C23C6F" w:rsidRDefault="00E045E0" w:rsidP="00356925">
            <w:r w:rsidRPr="00C23C6F">
              <w:t>*</w:t>
            </w:r>
          </w:p>
        </w:tc>
        <w:tc>
          <w:tcPr>
            <w:tcW w:w="420" w:type="dxa"/>
            <w:vAlign w:val="center"/>
          </w:tcPr>
          <w:p w:rsidR="00E045E0" w:rsidRPr="00C23C6F" w:rsidRDefault="00E045E0" w:rsidP="00356925">
            <w:r w:rsidRPr="00C23C6F">
              <w:t>A</w:t>
            </w:r>
          </w:p>
        </w:tc>
        <w:tc>
          <w:tcPr>
            <w:tcW w:w="420" w:type="dxa"/>
            <w:vAlign w:val="center"/>
          </w:tcPr>
          <w:p w:rsidR="00E045E0" w:rsidRPr="00C23C6F" w:rsidRDefault="00E045E0" w:rsidP="00356925">
            <w:r w:rsidRPr="00C23C6F">
              <w:t>=</w:t>
            </w:r>
          </w:p>
        </w:tc>
        <w:tc>
          <w:tcPr>
            <w:tcW w:w="421" w:type="dxa"/>
            <w:vAlign w:val="center"/>
          </w:tcPr>
          <w:p w:rsidR="00E045E0" w:rsidRPr="00C23C6F" w:rsidRDefault="00E045E0" w:rsidP="00356925">
            <w:r w:rsidRPr="00C23C6F">
              <w:t>A</w:t>
            </w:r>
          </w:p>
        </w:tc>
      </w:tr>
    </w:tbl>
    <w:p w:rsidR="0054738A" w:rsidRPr="00C23C6F" w:rsidRDefault="0054738A" w:rsidP="0054738A">
      <w:pPr>
        <w:pStyle w:val="ListParagraph"/>
      </w:pPr>
    </w:p>
    <w:p w:rsidR="0054738A" w:rsidRPr="00C23C6F" w:rsidRDefault="0054738A" w:rsidP="0054738A">
      <w:pPr>
        <w:pStyle w:val="ListParagraph"/>
        <w:numPr>
          <w:ilvl w:val="0"/>
          <w:numId w:val="4"/>
        </w:numPr>
      </w:pPr>
      <w:r w:rsidRPr="00C23C6F">
        <w:t>Rregulla e mbledhjes dhe shumëzimit me komplimentin</w:t>
      </w:r>
      <w:r w:rsidR="00727376">
        <w:br/>
      </w:r>
    </w:p>
    <w:tbl>
      <w:tblPr>
        <w:tblStyle w:val="TableGrid"/>
        <w:tblW w:w="210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0"/>
        <w:gridCol w:w="420"/>
        <w:gridCol w:w="420"/>
        <w:gridCol w:w="420"/>
        <w:gridCol w:w="421"/>
      </w:tblGrid>
      <w:tr w:rsidR="00E045E0" w:rsidRPr="00C23C6F" w:rsidTr="00E045E0">
        <w:trPr>
          <w:jc w:val="center"/>
        </w:trPr>
        <w:tc>
          <w:tcPr>
            <w:tcW w:w="420" w:type="dxa"/>
            <w:vAlign w:val="center"/>
          </w:tcPr>
          <w:p w:rsidR="00E045E0" w:rsidRPr="00C23C6F" w:rsidRDefault="00E045E0" w:rsidP="00356925">
            <w:r w:rsidRPr="00C23C6F">
              <w:t>A</w:t>
            </w:r>
          </w:p>
        </w:tc>
        <w:tc>
          <w:tcPr>
            <w:tcW w:w="420" w:type="dxa"/>
            <w:vAlign w:val="center"/>
          </w:tcPr>
          <w:p w:rsidR="00E045E0" w:rsidRPr="00C23C6F" w:rsidRDefault="00E045E0" w:rsidP="00356925">
            <w:r w:rsidRPr="00C23C6F">
              <w:t>+</w:t>
            </w:r>
          </w:p>
        </w:tc>
        <w:tc>
          <w:tcPr>
            <w:tcW w:w="420" w:type="dxa"/>
            <w:vAlign w:val="center"/>
          </w:tcPr>
          <w:p w:rsidR="00E045E0" w:rsidRPr="00C23C6F" w:rsidRDefault="00151876" w:rsidP="00E045E0">
            <m:oMathPara>
              <m:oMath>
                <m:bar>
                  <m:barPr>
                    <m:pos m:val="top"/>
                    <m:ctrlPr>
                      <w:rPr>
                        <w:rFonts w:ascii="Cambria Math" w:hAnsi="Cambria Math"/>
                        <w:i/>
                      </w:rPr>
                    </m:ctrlPr>
                  </m:bar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</m:bar>
              </m:oMath>
            </m:oMathPara>
          </w:p>
        </w:tc>
        <w:tc>
          <w:tcPr>
            <w:tcW w:w="420" w:type="dxa"/>
            <w:vAlign w:val="center"/>
          </w:tcPr>
          <w:p w:rsidR="00E045E0" w:rsidRPr="00C23C6F" w:rsidRDefault="00E045E0" w:rsidP="00356925">
            <w:r w:rsidRPr="00C23C6F">
              <w:t>=</w:t>
            </w:r>
          </w:p>
        </w:tc>
        <w:tc>
          <w:tcPr>
            <w:tcW w:w="421" w:type="dxa"/>
            <w:vAlign w:val="center"/>
          </w:tcPr>
          <w:p w:rsidR="00E045E0" w:rsidRPr="00C23C6F" w:rsidRDefault="00DD5998" w:rsidP="00356925">
            <w:r>
              <w:t>1</w:t>
            </w:r>
          </w:p>
        </w:tc>
      </w:tr>
      <w:tr w:rsidR="00E045E0" w:rsidRPr="00C23C6F" w:rsidTr="00E045E0">
        <w:trPr>
          <w:jc w:val="center"/>
        </w:trPr>
        <w:tc>
          <w:tcPr>
            <w:tcW w:w="420" w:type="dxa"/>
            <w:vAlign w:val="center"/>
          </w:tcPr>
          <w:p w:rsidR="00E045E0" w:rsidRPr="00C23C6F" w:rsidRDefault="00E045E0" w:rsidP="00356925">
            <w:r w:rsidRPr="00C23C6F">
              <w:t>A</w:t>
            </w:r>
          </w:p>
        </w:tc>
        <w:tc>
          <w:tcPr>
            <w:tcW w:w="420" w:type="dxa"/>
            <w:vAlign w:val="center"/>
          </w:tcPr>
          <w:p w:rsidR="00E045E0" w:rsidRPr="00C23C6F" w:rsidRDefault="00E045E0" w:rsidP="00356925">
            <w:r w:rsidRPr="00C23C6F">
              <w:t>*</w:t>
            </w:r>
          </w:p>
        </w:tc>
        <w:tc>
          <w:tcPr>
            <w:tcW w:w="420" w:type="dxa"/>
            <w:vAlign w:val="center"/>
          </w:tcPr>
          <w:p w:rsidR="00E045E0" w:rsidRPr="00C23C6F" w:rsidRDefault="00151876" w:rsidP="00E045E0">
            <m:oMathPara>
              <m:oMath>
                <m:bar>
                  <m:barPr>
                    <m:pos m:val="top"/>
                    <m:ctrlPr>
                      <w:rPr>
                        <w:rFonts w:ascii="Cambria Math" w:hAnsi="Cambria Math"/>
                        <w:i/>
                      </w:rPr>
                    </m:ctrlPr>
                  </m:bar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</m:bar>
              </m:oMath>
            </m:oMathPara>
          </w:p>
        </w:tc>
        <w:tc>
          <w:tcPr>
            <w:tcW w:w="420" w:type="dxa"/>
            <w:vAlign w:val="center"/>
          </w:tcPr>
          <w:p w:rsidR="00E045E0" w:rsidRPr="00C23C6F" w:rsidRDefault="00E045E0" w:rsidP="00356925">
            <w:r w:rsidRPr="00C23C6F">
              <w:t>=</w:t>
            </w:r>
          </w:p>
        </w:tc>
        <w:tc>
          <w:tcPr>
            <w:tcW w:w="421" w:type="dxa"/>
            <w:vAlign w:val="center"/>
          </w:tcPr>
          <w:p w:rsidR="00E045E0" w:rsidRPr="00C23C6F" w:rsidRDefault="00E045E0" w:rsidP="00356925">
            <w:r w:rsidRPr="00C23C6F">
              <w:t>0</w:t>
            </w:r>
          </w:p>
        </w:tc>
      </w:tr>
    </w:tbl>
    <w:p w:rsidR="0054738A" w:rsidRPr="00C23C6F" w:rsidRDefault="0054738A" w:rsidP="0054738A">
      <w:pPr>
        <w:pStyle w:val="ListParagraph"/>
      </w:pPr>
    </w:p>
    <w:p w:rsidR="00E045E0" w:rsidRPr="00C23C6F" w:rsidRDefault="0054738A" w:rsidP="0054738A">
      <w:pPr>
        <w:pStyle w:val="ListParagraph"/>
        <w:numPr>
          <w:ilvl w:val="0"/>
          <w:numId w:val="4"/>
        </w:numPr>
      </w:pPr>
      <w:r w:rsidRPr="00C23C6F">
        <w:t>Rregulla e negacionit të dyfishtë</w:t>
      </w:r>
      <w:r w:rsidR="00E045E0" w:rsidRPr="00C23C6F">
        <w:t xml:space="preserve">  </w:t>
      </w:r>
      <w:r w:rsidR="00111287" w:rsidRPr="00C23C6F">
        <w:t xml:space="preserve">   </w:t>
      </w:r>
      <w:r w:rsidR="00E045E0" w:rsidRPr="00C23C6F">
        <w:t xml:space="preserve"> </w:t>
      </w:r>
      <m:oMath>
        <m:bar>
          <m:barPr>
            <m:pos m:val="top"/>
            <m:ctrlPr>
              <w:rPr>
                <w:rFonts w:ascii="Cambria Math" w:hAnsi="Cambria Math"/>
                <w:i/>
              </w:rPr>
            </m:ctrlPr>
          </m:barPr>
          <m:e>
            <m:bar>
              <m:barPr>
                <m:pos m:val="top"/>
                <m:ctrlPr>
                  <w:rPr>
                    <w:rFonts w:ascii="Cambria Math" w:hAnsi="Cambria Math"/>
                    <w:i/>
                  </w:rPr>
                </m:ctrlPr>
              </m:barPr>
              <m:e>
                <m:r>
                  <w:rPr>
                    <w:rFonts w:ascii="Cambria Math" w:hAnsi="Cambria Math"/>
                  </w:rPr>
                  <m:t>A</m:t>
                </m:r>
              </m:e>
            </m:bar>
          </m:e>
        </m:bar>
      </m:oMath>
      <w:r w:rsidR="00111287" w:rsidRPr="00C23C6F">
        <w:t xml:space="preserve"> = A</w:t>
      </w:r>
    </w:p>
    <w:p w:rsidR="00ED0AEC" w:rsidRPr="00C23C6F" w:rsidRDefault="00ED0AEC" w:rsidP="00ED0AEC"/>
    <w:p w:rsidR="00111287" w:rsidRPr="00C23C6F" w:rsidRDefault="008D6D6D" w:rsidP="008D6D6D">
      <w:pPr>
        <w:pStyle w:val="Heading2"/>
      </w:pPr>
      <w:r w:rsidRPr="00C23C6F">
        <w:t xml:space="preserve">Ligjet dhe teoremat e Algjebrës së </w:t>
      </w:r>
      <w:proofErr w:type="spellStart"/>
      <w:r w:rsidRPr="00C23C6F">
        <w:t>Bullit</w:t>
      </w:r>
      <w:proofErr w:type="spellEnd"/>
      <w:r w:rsidR="00727376">
        <w:br/>
      </w:r>
    </w:p>
    <w:p w:rsidR="000D67D1" w:rsidRPr="00C23C6F" w:rsidRDefault="000D67D1" w:rsidP="000D67D1">
      <w:r w:rsidRPr="00C23C6F">
        <w:t xml:space="preserve">Ligjet e Algjebrës së </w:t>
      </w:r>
      <w:proofErr w:type="spellStart"/>
      <w:r w:rsidRPr="00C23C6F">
        <w:t>Bullit</w:t>
      </w:r>
      <w:proofErr w:type="spellEnd"/>
      <w:r w:rsidRPr="00C23C6F">
        <w:t xml:space="preserve"> janë:</w:t>
      </w:r>
    </w:p>
    <w:p w:rsidR="000D67D1" w:rsidRPr="00C23C6F" w:rsidRDefault="000D67D1" w:rsidP="000D67D1"/>
    <w:p w:rsidR="005947D7" w:rsidRPr="00C23C6F" w:rsidRDefault="00CE69CD" w:rsidP="00CE69CD">
      <w:pPr>
        <w:pStyle w:val="ListParagraph"/>
        <w:numPr>
          <w:ilvl w:val="0"/>
          <w:numId w:val="7"/>
        </w:numPr>
      </w:pPr>
      <w:r w:rsidRPr="00C23C6F">
        <w:t xml:space="preserve">Ligji </w:t>
      </w:r>
      <w:proofErr w:type="spellStart"/>
      <w:r w:rsidRPr="00C23C6F">
        <w:t>komutativ</w:t>
      </w:r>
      <w:proofErr w:type="spellEnd"/>
      <w:r w:rsidRPr="00C23C6F">
        <w:t xml:space="preserve"> i mbledhjes dhe shumëzimit</w:t>
      </w:r>
      <w:r w:rsidR="00727376">
        <w:br/>
      </w:r>
    </w:p>
    <w:p w:rsidR="00CE69CD" w:rsidRPr="00C23C6F" w:rsidRDefault="00CE69CD" w:rsidP="00CE69CD">
      <w:pPr>
        <w:pStyle w:val="ListParagraph"/>
      </w:pPr>
      <w:r w:rsidRPr="00C23C6F">
        <w:t xml:space="preserve">A + B = B + A                             </w:t>
      </w:r>
      <w:proofErr w:type="spellStart"/>
      <w:r w:rsidRPr="00C23C6F">
        <w:t>A</w:t>
      </w:r>
      <w:proofErr w:type="spellEnd"/>
      <w:r w:rsidRPr="00C23C6F">
        <w:t xml:space="preserve"> * B = B * A</w:t>
      </w:r>
    </w:p>
    <w:p w:rsidR="00CE69CD" w:rsidRPr="00C23C6F" w:rsidRDefault="00CE69CD" w:rsidP="00CE69CD">
      <w:pPr>
        <w:pStyle w:val="ListParagraph"/>
      </w:pPr>
    </w:p>
    <w:p w:rsidR="00CE69CD" w:rsidRPr="00C23C6F" w:rsidRDefault="00CE69CD" w:rsidP="00CE69CD">
      <w:pPr>
        <w:pStyle w:val="ListParagraph"/>
        <w:numPr>
          <w:ilvl w:val="0"/>
          <w:numId w:val="7"/>
        </w:numPr>
      </w:pPr>
      <w:r w:rsidRPr="00C23C6F">
        <w:t xml:space="preserve">Ligji </w:t>
      </w:r>
      <w:proofErr w:type="spellStart"/>
      <w:r w:rsidRPr="00C23C6F">
        <w:t>asociativ</w:t>
      </w:r>
      <w:proofErr w:type="spellEnd"/>
      <w:r w:rsidRPr="00C23C6F">
        <w:t xml:space="preserve"> i mbledhjes dhe shumëzimit</w:t>
      </w:r>
    </w:p>
    <w:p w:rsidR="005947D7" w:rsidRPr="00C23C6F" w:rsidRDefault="005947D7" w:rsidP="00CE69CD">
      <w:pPr>
        <w:pStyle w:val="ListParagraph"/>
      </w:pPr>
    </w:p>
    <w:p w:rsidR="00CE69CD" w:rsidRPr="00C23C6F" w:rsidRDefault="00CE69CD" w:rsidP="00CE69CD">
      <w:pPr>
        <w:pStyle w:val="ListParagraph"/>
      </w:pPr>
      <w:r w:rsidRPr="00C23C6F">
        <w:t>(A + B) + C = A + (B + C)           (A * B) * C = A * (B * C)</w:t>
      </w:r>
    </w:p>
    <w:p w:rsidR="00CE69CD" w:rsidRPr="00C23C6F" w:rsidRDefault="00CE69CD" w:rsidP="00CE69CD">
      <w:pPr>
        <w:pStyle w:val="ListParagraph"/>
      </w:pPr>
    </w:p>
    <w:p w:rsidR="00CE69CD" w:rsidRPr="00C23C6F" w:rsidRDefault="00CE69CD" w:rsidP="00CE69CD">
      <w:pPr>
        <w:pStyle w:val="ListParagraph"/>
        <w:numPr>
          <w:ilvl w:val="0"/>
          <w:numId w:val="7"/>
        </w:numPr>
      </w:pPr>
      <w:r w:rsidRPr="00C23C6F">
        <w:t xml:space="preserve">Ligji </w:t>
      </w:r>
      <w:proofErr w:type="spellStart"/>
      <w:r w:rsidRPr="00C23C6F">
        <w:t>distributiv</w:t>
      </w:r>
      <w:proofErr w:type="spellEnd"/>
      <w:r w:rsidR="00727376">
        <w:t xml:space="preserve">          </w:t>
      </w:r>
      <w:r w:rsidRPr="00C23C6F">
        <w:t>A*(B+C)=A*B+A*C</w:t>
      </w:r>
    </w:p>
    <w:p w:rsidR="00CE69CD" w:rsidRPr="00C23C6F" w:rsidRDefault="00CE69CD" w:rsidP="00CE69CD">
      <w:pPr>
        <w:pStyle w:val="ListParagraph"/>
      </w:pPr>
    </w:p>
    <w:p w:rsidR="00CE69CD" w:rsidRPr="00C23C6F" w:rsidRDefault="00CE69CD" w:rsidP="00CE69CD">
      <w:pPr>
        <w:pStyle w:val="ListParagraph"/>
        <w:numPr>
          <w:ilvl w:val="0"/>
          <w:numId w:val="7"/>
        </w:numPr>
      </w:pPr>
      <w:r w:rsidRPr="00C23C6F">
        <w:t>A+B*C=(A+B)(A+C)</w:t>
      </w:r>
    </w:p>
    <w:p w:rsidR="00CE69CD" w:rsidRPr="00C23C6F" w:rsidRDefault="00CE69CD" w:rsidP="00CE69CD"/>
    <w:p w:rsidR="00CE69CD" w:rsidRPr="00C23C6F" w:rsidRDefault="007B2C5D" w:rsidP="00CE69CD">
      <w:r w:rsidRPr="00C23C6F">
        <w:lastRenderedPageBreak/>
        <w:t xml:space="preserve">Shprehja 4 </w:t>
      </w:r>
      <w:r w:rsidR="00515CE5" w:rsidRPr="00C23C6F">
        <w:t xml:space="preserve">nuk vlen në algjebrën klasike, por është shumë e përdorshme gjatë përpunimit të shprehjeve në algjebrën e </w:t>
      </w:r>
      <w:proofErr w:type="spellStart"/>
      <w:r w:rsidR="00515CE5" w:rsidRPr="00C23C6F">
        <w:t>Bullit</w:t>
      </w:r>
      <w:proofErr w:type="spellEnd"/>
      <w:r w:rsidR="00515CE5" w:rsidRPr="00C23C6F">
        <w:t>.</w:t>
      </w:r>
    </w:p>
    <w:p w:rsidR="00515CE5" w:rsidRPr="00C23C6F" w:rsidRDefault="00727376" w:rsidP="00CE69CD">
      <w:r>
        <w:rPr>
          <w:noProof/>
          <w:lang w:val="en-US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1796415</wp:posOffset>
            </wp:positionH>
            <wp:positionV relativeFrom="paragraph">
              <wp:posOffset>249555</wp:posOffset>
            </wp:positionV>
            <wp:extent cx="4095750" cy="2087880"/>
            <wp:effectExtent l="19050" t="0" r="0" b="0"/>
            <wp:wrapSquare wrapText="bothSides"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2087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5CE5" w:rsidRPr="00C23C6F">
        <w:t>Për transformime të shumta të funksioneve logjike përdoren dy teorema të</w:t>
      </w:r>
      <w:r w:rsidR="00B701B5" w:rsidRPr="00C23C6F">
        <w:t xml:space="preserve"> a</w:t>
      </w:r>
      <w:r w:rsidR="00515CE5" w:rsidRPr="00C23C6F">
        <w:t xml:space="preserve">lgjebrës së </w:t>
      </w:r>
      <w:proofErr w:type="spellStart"/>
      <w:r w:rsidR="00515CE5" w:rsidRPr="00C23C6F">
        <w:t>Bullit</w:t>
      </w:r>
      <w:proofErr w:type="spellEnd"/>
      <w:r w:rsidR="00515CE5" w:rsidRPr="00C23C6F">
        <w:t xml:space="preserve"> të njohura </w:t>
      </w:r>
      <w:r w:rsidR="00B701B5" w:rsidRPr="00C23C6F">
        <w:t>me emrin t</w:t>
      </w:r>
      <w:r w:rsidR="00515CE5" w:rsidRPr="00C23C6F">
        <w:t xml:space="preserve">eoremat e </w:t>
      </w:r>
      <w:r w:rsidR="00515CE5" w:rsidRPr="00727376">
        <w:rPr>
          <w:b/>
        </w:rPr>
        <w:t xml:space="preserve">De </w:t>
      </w:r>
      <w:proofErr w:type="spellStart"/>
      <w:r w:rsidR="00515CE5" w:rsidRPr="00727376">
        <w:rPr>
          <w:b/>
        </w:rPr>
        <w:t>Morganit</w:t>
      </w:r>
      <w:proofErr w:type="spellEnd"/>
      <w:r w:rsidR="00515CE5" w:rsidRPr="00C23C6F">
        <w:t>.</w:t>
      </w:r>
    </w:p>
    <w:p w:rsidR="00515CE5" w:rsidRPr="00C23C6F" w:rsidRDefault="00515CE5" w:rsidP="00CE69CD"/>
    <w:p w:rsidR="00CE69CD" w:rsidRPr="00C23C6F" w:rsidRDefault="00151876" w:rsidP="00CE69CD">
      <w:pPr>
        <w:pStyle w:val="ListParagraph"/>
        <w:numPr>
          <w:ilvl w:val="0"/>
          <w:numId w:val="9"/>
        </w:numPr>
        <w:rPr>
          <w:sz w:val="28"/>
          <w:szCs w:val="28"/>
        </w:rPr>
      </w:pPr>
      <m:oMath>
        <m:acc>
          <m:accPr>
            <m:chr m:val="̅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A+B</m:t>
            </m:r>
          </m:e>
        </m:acc>
        <m:r>
          <w:rPr>
            <w:rFonts w:ascii="Cambria Math" w:hAnsi="Cambria Math"/>
            <w:sz w:val="28"/>
            <w:szCs w:val="28"/>
          </w:rPr>
          <m:t>=</m:t>
        </m:r>
        <m:acc>
          <m:accPr>
            <m:chr m:val="̅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</m:acc>
        <m:r>
          <w:rPr>
            <w:rFonts w:ascii="Cambria Math" w:hAnsi="Cambria Math"/>
            <w:sz w:val="28"/>
            <w:szCs w:val="28"/>
          </w:rPr>
          <m:t>*</m:t>
        </m:r>
        <m:acc>
          <m:accPr>
            <m:chr m:val="̅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B</m:t>
            </m:r>
          </m:e>
        </m:acc>
      </m:oMath>
    </w:p>
    <w:p w:rsidR="00352290" w:rsidRPr="00C23C6F" w:rsidRDefault="00352290" w:rsidP="00352290">
      <w:pPr>
        <w:ind w:left="360"/>
      </w:pPr>
    </w:p>
    <w:p w:rsidR="00352290" w:rsidRPr="00C23C6F" w:rsidRDefault="00151876" w:rsidP="00352290">
      <w:pPr>
        <w:pStyle w:val="ListParagraph"/>
        <w:numPr>
          <w:ilvl w:val="0"/>
          <w:numId w:val="9"/>
        </w:numPr>
      </w:pP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A*B</m:t>
            </m:r>
          </m:e>
        </m:acc>
        <m:r>
          <w:rPr>
            <w:rFonts w:ascii="Cambria Math" w:hAnsi="Cambria Math"/>
          </w:rPr>
          <m:t>=</m:t>
        </m:r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  <m:r>
          <w:rPr>
            <w:rFonts w:ascii="Cambria Math" w:hAnsi="Cambria Math"/>
          </w:rPr>
          <m:t>+</m:t>
        </m:r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</m:t>
            </m:r>
          </m:e>
        </m:acc>
      </m:oMath>
    </w:p>
    <w:p w:rsidR="00352290" w:rsidRPr="00C23C6F" w:rsidRDefault="00352290" w:rsidP="00352290"/>
    <w:p w:rsidR="00CE69CD" w:rsidRDefault="00B701B5" w:rsidP="00CE69CD">
      <w:r w:rsidRPr="00C23C6F">
        <w:t xml:space="preserve">Duke i zbatuar teoremat e De </w:t>
      </w:r>
      <w:proofErr w:type="spellStart"/>
      <w:r w:rsidRPr="00C23C6F">
        <w:t>Morganit</w:t>
      </w:r>
      <w:proofErr w:type="spellEnd"/>
      <w:r w:rsidRPr="00C23C6F">
        <w:t xml:space="preserve"> shohim se simbolet standarde të qarqeve logjike JOOSE dhe JODHE mund të paraqiten në forma tjera.</w:t>
      </w:r>
    </w:p>
    <w:p w:rsidR="00D47D8B" w:rsidRPr="00C23C6F" w:rsidRDefault="00D47D8B" w:rsidP="00CE69CD"/>
    <w:p w:rsidR="00CE69CD" w:rsidRPr="00C23C6F" w:rsidRDefault="005947D7" w:rsidP="005947D7">
      <w:pPr>
        <w:pStyle w:val="Heading2"/>
      </w:pPr>
      <w:r w:rsidRPr="00C23C6F">
        <w:t>Ndërtimi i rrjetit logjik</w:t>
      </w:r>
    </w:p>
    <w:p w:rsidR="005947D7" w:rsidRDefault="00C23C6F" w:rsidP="00067782">
      <w:pPr>
        <w:jc w:val="both"/>
      </w:pPr>
      <w:r w:rsidRPr="00C23C6F">
        <w:t xml:space="preserve">Çdo funksion logjik mund të paraqitet përmes qarqeve logjike themelore, </w:t>
      </w:r>
      <w:r w:rsidR="00067782" w:rsidRPr="00C23C6F">
        <w:t>mirëpo</w:t>
      </w:r>
      <w:r w:rsidRPr="00C23C6F">
        <w:t xml:space="preserve"> kjo shpesh rezulton në shkallë të ndryshme të </w:t>
      </w:r>
      <w:proofErr w:type="spellStart"/>
      <w:r w:rsidRPr="00C23C6F">
        <w:t>ndërlikueshmëris</w:t>
      </w:r>
      <w:r>
        <w:t>ë</w:t>
      </w:r>
      <w:proofErr w:type="spellEnd"/>
      <w:r>
        <w:t xml:space="preserve">. </w:t>
      </w:r>
      <w:r w:rsidRPr="00C23C6F">
        <w:t xml:space="preserve"> </w:t>
      </w:r>
      <w:r w:rsidR="00067782">
        <w:t xml:space="preserve">Algjebra e </w:t>
      </w:r>
      <w:proofErr w:type="spellStart"/>
      <w:r w:rsidR="00067782">
        <w:t>Bullit</w:t>
      </w:r>
      <w:proofErr w:type="spellEnd"/>
      <w:r w:rsidR="00067782">
        <w:t xml:space="preserve"> si mjet matematikor mundëson që funksioni logjik të thjeshtohet deri në minimum ashtu që skema logjike të ketë numër minimal të komponentëve.</w:t>
      </w:r>
    </w:p>
    <w:p w:rsidR="00067782" w:rsidRDefault="00067782" w:rsidP="00067782">
      <w:pPr>
        <w:jc w:val="both"/>
        <w:rPr>
          <w:b/>
        </w:rPr>
      </w:pPr>
    </w:p>
    <w:p w:rsidR="00834747" w:rsidRDefault="00067782" w:rsidP="00727376">
      <w:pPr>
        <w:jc w:val="both"/>
      </w:pPr>
      <w:r w:rsidRPr="00067782">
        <w:rPr>
          <w:b/>
        </w:rPr>
        <w:t>Shembulli 1.</w:t>
      </w:r>
      <w:r>
        <w:rPr>
          <w:b/>
        </w:rPr>
        <w:t xml:space="preserve"> </w:t>
      </w:r>
      <w:r>
        <w:t>Të realizohet rrjeti logjik</w:t>
      </w:r>
      <w:r w:rsidR="00646509">
        <w:t xml:space="preserve"> </w:t>
      </w:r>
      <w:r>
        <w:t>për funksionin e dhënë:</w:t>
      </w:r>
      <w:r w:rsidR="00727376">
        <w:t xml:space="preserve">  </w:t>
      </w:r>
    </w:p>
    <w:p w:rsidR="00067782" w:rsidRPr="00C23C6F" w:rsidRDefault="00067782" w:rsidP="00727376">
      <w:pPr>
        <w:jc w:val="both"/>
      </w:pPr>
      <m:oMathPara>
        <m:oMath>
          <m:r>
            <w:rPr>
              <w:rFonts w:ascii="Cambria Math" w:hAnsi="Cambria Math"/>
            </w:rPr>
            <m:t>Y=</m:t>
          </m:r>
          <m:bar>
            <m:barPr>
              <m:pos m:val="top"/>
              <m:ctrlPr>
                <w:rPr>
                  <w:rFonts w:ascii="Cambria Math" w:hAnsi="Cambria Math"/>
                  <w:i/>
                </w:rPr>
              </m:ctrlPr>
            </m:bar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bar>
                    <m:barPr>
                      <m:pos m:val="top"/>
                      <m:ctrlPr>
                        <w:rPr>
                          <w:rFonts w:ascii="Cambria Math" w:hAnsi="Cambria Math"/>
                          <w:i/>
                        </w:rPr>
                      </m:ctrlPr>
                    </m:barPr>
                    <m:e>
                      <m:r>
                        <w:rPr>
                          <w:rFonts w:ascii="Cambria Math" w:hAnsi="Cambria Math"/>
                        </w:rPr>
                        <m:t>A</m:t>
                      </m:r>
                    </m:e>
                  </m:bar>
                  <m:r>
                    <w:rPr>
                      <w:rFonts w:ascii="Cambria Math" w:hAnsi="Cambria Math"/>
                    </w:rPr>
                    <m:t>+B</m:t>
                  </m:r>
                </m:e>
              </m:d>
              <m:r>
                <w:rPr>
                  <w:rFonts w:ascii="Cambria Math" w:hAnsi="Cambria Math"/>
                </w:rPr>
                <m:t>*</m:t>
              </m:r>
              <m:bar>
                <m:barPr>
                  <m:pos m:val="top"/>
                  <m:ctrlPr>
                    <w:rPr>
                      <w:rFonts w:ascii="Cambria Math" w:hAnsi="Cambria Math"/>
                      <w:i/>
                    </w:rPr>
                  </m:ctrlPr>
                </m:barPr>
                <m:e>
                  <m:r>
                    <w:rPr>
                      <w:rFonts w:ascii="Cambria Math" w:hAnsi="Cambria Math"/>
                    </w:rPr>
                    <m:t>B</m:t>
                  </m:r>
                </m:e>
              </m:bar>
            </m:e>
          </m:bar>
        </m:oMath>
      </m:oMathPara>
    </w:p>
    <w:p w:rsidR="00CE69CD" w:rsidRPr="00C23C6F" w:rsidRDefault="00CE69CD" w:rsidP="00CE69CD"/>
    <w:p w:rsidR="00834747" w:rsidRDefault="00067782" w:rsidP="00CE69CD">
      <w:r w:rsidRPr="00067782">
        <w:rPr>
          <w:b/>
        </w:rPr>
        <w:t xml:space="preserve">Shembulli </w:t>
      </w:r>
      <w:r>
        <w:rPr>
          <w:b/>
        </w:rPr>
        <w:t>2</w:t>
      </w:r>
      <w:r w:rsidRPr="00067782">
        <w:rPr>
          <w:b/>
        </w:rPr>
        <w:t>.</w:t>
      </w:r>
      <w:r w:rsidRPr="00067782">
        <w:t xml:space="preserve"> Të ndërtohet skema logjike për funksionin e </w:t>
      </w:r>
      <w:proofErr w:type="spellStart"/>
      <w:r w:rsidRPr="00067782">
        <w:t>Bullit</w:t>
      </w:r>
      <w:proofErr w:type="spellEnd"/>
      <w:r w:rsidR="00834747">
        <w:t xml:space="preserve">    </w:t>
      </w:r>
    </w:p>
    <w:p w:rsidR="00067782" w:rsidRPr="00C23C6F" w:rsidRDefault="00067782" w:rsidP="00CE69CD">
      <m:oMathPara>
        <m:oMath>
          <m:r>
            <w:rPr>
              <w:rFonts w:ascii="Cambria Math" w:hAnsi="Cambria Math"/>
            </w:rPr>
            <m:t>Y=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A+D</m:t>
              </m:r>
            </m:e>
          </m:d>
          <m:bar>
            <m:barPr>
              <m:pos m:val="top"/>
              <m:ctrlPr>
                <w:rPr>
                  <w:rFonts w:ascii="Cambria Math" w:hAnsi="Cambria Math"/>
                  <w:i/>
                </w:rPr>
              </m:ctrlPr>
            </m:barPr>
            <m:e>
              <m:r>
                <w:rPr>
                  <w:rFonts w:ascii="Cambria Math" w:hAnsi="Cambria Math"/>
                </w:rPr>
                <m:t>A</m:t>
              </m:r>
            </m:e>
          </m:bar>
          <m:r>
            <w:rPr>
              <w:rFonts w:ascii="Cambria Math" w:hAnsi="Cambria Math"/>
            </w:rPr>
            <m:t>B</m:t>
          </m:r>
          <m:bar>
            <m:barPr>
              <m:pos m:val="top"/>
              <m:ctrlPr>
                <w:rPr>
                  <w:rFonts w:ascii="Cambria Math" w:hAnsi="Cambria Math"/>
                  <w:i/>
                </w:rPr>
              </m:ctrlPr>
            </m:barPr>
            <m:e>
              <m:r>
                <w:rPr>
                  <w:rFonts w:ascii="Cambria Math" w:hAnsi="Cambria Math"/>
                </w:rPr>
                <m:t>C</m:t>
              </m:r>
            </m:e>
          </m:bar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bar>
                <m:barPr>
                  <m:pos m:val="top"/>
                  <m:ctrlPr>
                    <w:rPr>
                      <w:rFonts w:ascii="Cambria Math" w:hAnsi="Cambria Math"/>
                      <w:i/>
                    </w:rPr>
                  </m:ctrlPr>
                </m:barPr>
                <m:e>
                  <m:r>
                    <w:rPr>
                      <w:rFonts w:ascii="Cambria Math" w:hAnsi="Cambria Math"/>
                    </w:rPr>
                    <m:t>C+D</m:t>
                  </m:r>
                </m:e>
              </m:bar>
            </m:e>
          </m:d>
          <m:r>
            <w:rPr>
              <w:rFonts w:ascii="Cambria Math" w:hAnsi="Cambria Math"/>
            </w:rPr>
            <m:t>(</m:t>
          </m:r>
          <m:bar>
            <m:barPr>
              <m:pos m:val="top"/>
              <m:ctrlPr>
                <w:rPr>
                  <w:rFonts w:ascii="Cambria Math" w:hAnsi="Cambria Math"/>
                  <w:i/>
                </w:rPr>
              </m:ctrlPr>
            </m:barPr>
            <m:e>
              <m:bar>
                <m:barPr>
                  <m:pos m:val="top"/>
                  <m:ctrlPr>
                    <w:rPr>
                      <w:rFonts w:ascii="Cambria Math" w:hAnsi="Cambria Math"/>
                      <w:i/>
                    </w:rPr>
                  </m:ctrlPr>
                </m:barPr>
                <m:e>
                  <m:r>
                    <w:rPr>
                      <w:rFonts w:ascii="Cambria Math" w:hAnsi="Cambria Math"/>
                    </w:rPr>
                    <m:t>B</m:t>
                  </m:r>
                </m:e>
              </m:bar>
              <m:r>
                <w:rPr>
                  <w:rFonts w:ascii="Cambria Math" w:hAnsi="Cambria Math"/>
                </w:rPr>
                <m:t>+AD</m:t>
              </m:r>
            </m:e>
          </m:bar>
          <m:r>
            <w:rPr>
              <w:rFonts w:ascii="Cambria Math" w:hAnsi="Cambria Math"/>
            </w:rPr>
            <m:t>)</m:t>
          </m:r>
        </m:oMath>
      </m:oMathPara>
    </w:p>
    <w:p w:rsidR="00CE69CD" w:rsidRPr="00C23C6F" w:rsidRDefault="00CE69CD" w:rsidP="00CE69CD"/>
    <w:p w:rsidR="00CE69CD" w:rsidRDefault="00067782" w:rsidP="00CE69CD">
      <w:r w:rsidRPr="00067782">
        <w:rPr>
          <w:b/>
        </w:rPr>
        <w:t xml:space="preserve">Shembulli </w:t>
      </w:r>
      <w:r>
        <w:rPr>
          <w:b/>
        </w:rPr>
        <w:t>3</w:t>
      </w:r>
      <w:r w:rsidRPr="00067782">
        <w:rPr>
          <w:b/>
        </w:rPr>
        <w:t>.</w:t>
      </w:r>
      <w:r w:rsidR="00C67919">
        <w:rPr>
          <w:b/>
        </w:rPr>
        <w:t xml:space="preserve"> </w:t>
      </w:r>
      <w:r w:rsidR="00C67919">
        <w:t xml:space="preserve">Të thjeshtohen </w:t>
      </w:r>
      <w:proofErr w:type="spellStart"/>
      <w:r w:rsidR="00C67919">
        <w:t>algjebrikisht</w:t>
      </w:r>
      <w:proofErr w:type="spellEnd"/>
      <w:r w:rsidR="00C67919">
        <w:t xml:space="preserve"> funksionet vijuese të </w:t>
      </w:r>
      <w:proofErr w:type="spellStart"/>
      <w:r w:rsidR="00C67919">
        <w:t>Bullit</w:t>
      </w:r>
      <w:proofErr w:type="spellEnd"/>
      <w:r w:rsidR="00C67919">
        <w:t>.</w:t>
      </w:r>
    </w:p>
    <w:p w:rsidR="00C67919" w:rsidRDefault="00C67919" w:rsidP="00CE69CD"/>
    <w:p w:rsidR="002F546B" w:rsidRDefault="002F546B" w:rsidP="002F546B">
      <w:pPr>
        <w:pStyle w:val="ListParagraph"/>
        <w:numPr>
          <w:ilvl w:val="0"/>
          <w:numId w:val="10"/>
        </w:numPr>
        <w:sectPr w:rsidR="002F546B" w:rsidSect="00DC1503">
          <w:headerReference w:type="even" r:id="rId16"/>
          <w:headerReference w:type="default" r:id="rId17"/>
          <w:footerReference w:type="default" r:id="rId18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2F546B" w:rsidRDefault="002F546B" w:rsidP="00CE69CD">
      <w:pPr>
        <w:pStyle w:val="ListParagraph"/>
        <w:numPr>
          <w:ilvl w:val="0"/>
          <w:numId w:val="10"/>
        </w:numPr>
      </w:pPr>
      <m:oMath>
        <m:r>
          <w:rPr>
            <w:rFonts w:ascii="Cambria Math" w:hAnsi="Cambria Math"/>
          </w:rPr>
          <w:lastRenderedPageBreak/>
          <m:t>Y=AB+A</m:t>
        </m:r>
        <m:bar>
          <m:barPr>
            <m:pos m:val="top"/>
            <m:ctrlPr>
              <w:rPr>
                <w:rFonts w:ascii="Cambria Math" w:hAnsi="Cambria Math"/>
                <w:i/>
              </w:rPr>
            </m:ctrlPr>
          </m:barPr>
          <m:e>
            <m:r>
              <w:rPr>
                <w:rFonts w:ascii="Cambria Math" w:hAnsi="Cambria Math"/>
              </w:rPr>
              <m:t>B</m:t>
            </m:r>
          </m:e>
        </m:bar>
      </m:oMath>
    </w:p>
    <w:p w:rsidR="005157B1" w:rsidRDefault="005157B1" w:rsidP="005157B1">
      <w:pPr>
        <w:pStyle w:val="ListParagraph"/>
        <w:numPr>
          <w:ilvl w:val="0"/>
          <w:numId w:val="10"/>
        </w:numPr>
      </w:pPr>
      <m:oMath>
        <m:r>
          <w:rPr>
            <w:rFonts w:ascii="Cambria Math" w:hAnsi="Cambria Math"/>
          </w:rPr>
          <m:t>Y=(</m:t>
        </m:r>
        <m:bar>
          <m:barPr>
            <m:pos m:val="top"/>
            <m:ctrlPr>
              <w:rPr>
                <w:rFonts w:ascii="Cambria Math" w:hAnsi="Cambria Math"/>
                <w:i/>
              </w:rPr>
            </m:ctrlPr>
          </m:barPr>
          <m:e>
            <m:r>
              <w:rPr>
                <w:rFonts w:ascii="Cambria Math" w:hAnsi="Cambria Math"/>
              </w:rPr>
              <m:t>A+B</m:t>
            </m:r>
          </m:e>
        </m:bar>
        <m:r>
          <w:rPr>
            <w:rFonts w:ascii="Cambria Math" w:hAnsi="Cambria Math"/>
          </w:rPr>
          <m:t>)(</m:t>
        </m:r>
        <m:bar>
          <m:barPr>
            <m:pos m:val="top"/>
            <m:ctrlPr>
              <w:rPr>
                <w:rFonts w:ascii="Cambria Math" w:hAnsi="Cambria Math"/>
                <w:i/>
              </w:rPr>
            </m:ctrlPr>
          </m:barPr>
          <m:e>
            <m:r>
              <w:rPr>
                <w:rFonts w:ascii="Cambria Math" w:hAnsi="Cambria Math"/>
              </w:rPr>
              <m:t>A</m:t>
            </m:r>
          </m:e>
        </m:bar>
        <m:r>
          <w:rPr>
            <w:rFonts w:ascii="Cambria Math" w:hAnsi="Cambria Math"/>
          </w:rPr>
          <m:t>+</m:t>
        </m:r>
        <m:bar>
          <m:barPr>
            <m:pos m:val="top"/>
            <m:ctrlPr>
              <w:rPr>
                <w:rFonts w:ascii="Cambria Math" w:hAnsi="Cambria Math"/>
                <w:i/>
              </w:rPr>
            </m:ctrlPr>
          </m:barPr>
          <m:e>
            <m:r>
              <w:rPr>
                <w:rFonts w:ascii="Cambria Math" w:hAnsi="Cambria Math"/>
              </w:rPr>
              <m:t>B</m:t>
            </m:r>
          </m:e>
        </m:bar>
        <m:r>
          <w:rPr>
            <w:rFonts w:ascii="Cambria Math" w:hAnsi="Cambria Math"/>
          </w:rPr>
          <m:t>)</m:t>
        </m:r>
      </m:oMath>
    </w:p>
    <w:p w:rsidR="005157B1" w:rsidRDefault="005157B1" w:rsidP="005157B1">
      <w:pPr>
        <w:pStyle w:val="ListParagraph"/>
        <w:numPr>
          <w:ilvl w:val="0"/>
          <w:numId w:val="10"/>
        </w:numPr>
      </w:pPr>
      <m:oMath>
        <m:r>
          <w:rPr>
            <w:rFonts w:ascii="Cambria Math" w:hAnsi="Cambria Math"/>
          </w:rPr>
          <m:t>Y=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A+B</m:t>
            </m:r>
          </m:e>
        </m:d>
        <m:r>
          <w:rPr>
            <w:rFonts w:ascii="Cambria Math" w:hAnsi="Cambria Math"/>
          </w:rPr>
          <m:t>(A+</m:t>
        </m:r>
        <m:bar>
          <m:barPr>
            <m:pos m:val="top"/>
            <m:ctrlPr>
              <w:rPr>
                <w:rFonts w:ascii="Cambria Math" w:hAnsi="Cambria Math"/>
                <w:i/>
              </w:rPr>
            </m:ctrlPr>
          </m:barPr>
          <m:e>
            <m:r>
              <w:rPr>
                <w:rFonts w:ascii="Cambria Math" w:hAnsi="Cambria Math"/>
              </w:rPr>
              <m:t>B</m:t>
            </m:r>
          </m:e>
        </m:bar>
        <m:r>
          <w:rPr>
            <w:rFonts w:ascii="Cambria Math" w:hAnsi="Cambria Math"/>
          </w:rPr>
          <m:t>)</m:t>
        </m:r>
      </m:oMath>
    </w:p>
    <w:p w:rsidR="005157B1" w:rsidRDefault="005157B1" w:rsidP="005157B1">
      <w:pPr>
        <w:pStyle w:val="ListParagraph"/>
        <w:numPr>
          <w:ilvl w:val="0"/>
          <w:numId w:val="10"/>
        </w:numPr>
      </w:pPr>
      <m:oMath>
        <m:r>
          <w:rPr>
            <w:rFonts w:ascii="Cambria Math" w:hAnsi="Cambria Math"/>
          </w:rPr>
          <m:t>Y=A+</m:t>
        </m:r>
        <m:bar>
          <m:barPr>
            <m:pos m:val="top"/>
            <m:ctrlPr>
              <w:rPr>
                <w:rFonts w:ascii="Cambria Math" w:hAnsi="Cambria Math"/>
                <w:i/>
              </w:rPr>
            </m:ctrlPr>
          </m:barPr>
          <m:e>
            <m:r>
              <w:rPr>
                <w:rFonts w:ascii="Cambria Math" w:hAnsi="Cambria Math"/>
              </w:rPr>
              <m:t>A</m:t>
            </m:r>
          </m:e>
        </m:bar>
        <m:r>
          <w:rPr>
            <w:rFonts w:ascii="Cambria Math" w:hAnsi="Cambria Math"/>
          </w:rPr>
          <m:t>B+</m:t>
        </m:r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</m:t>
            </m:r>
          </m:e>
        </m:acc>
      </m:oMath>
    </w:p>
    <w:p w:rsidR="002F546B" w:rsidRDefault="002F546B" w:rsidP="002F546B">
      <w:pPr>
        <w:pStyle w:val="ListParagraph"/>
        <w:numPr>
          <w:ilvl w:val="0"/>
          <w:numId w:val="10"/>
        </w:numPr>
      </w:pPr>
      <m:oMath>
        <m:r>
          <w:rPr>
            <w:rFonts w:ascii="Cambria Math" w:hAnsi="Cambria Math"/>
          </w:rPr>
          <m:t>Y=AC+AB</m:t>
        </m:r>
        <m:bar>
          <m:barPr>
            <m:pos m:val="top"/>
            <m:ctrlPr>
              <w:rPr>
                <w:rFonts w:ascii="Cambria Math" w:hAnsi="Cambria Math"/>
                <w:i/>
              </w:rPr>
            </m:ctrlPr>
          </m:barPr>
          <m:e>
            <m:r>
              <w:rPr>
                <w:rFonts w:ascii="Cambria Math" w:hAnsi="Cambria Math"/>
              </w:rPr>
              <m:t>C</m:t>
            </m:r>
          </m:e>
        </m:bar>
      </m:oMath>
    </w:p>
    <w:p w:rsidR="002F546B" w:rsidRPr="002F546B" w:rsidRDefault="002F546B" w:rsidP="002F546B">
      <w:pPr>
        <w:pStyle w:val="ListParagraph"/>
        <w:numPr>
          <w:ilvl w:val="0"/>
          <w:numId w:val="10"/>
        </w:numPr>
        <w:rPr>
          <w:rFonts w:ascii="Cambria Math" w:hAnsi="Cambria Math"/>
          <w:i/>
        </w:rPr>
        <w:sectPr w:rsidR="002F546B" w:rsidRPr="002F546B" w:rsidSect="00834747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2F546B" w:rsidRDefault="002F546B" w:rsidP="00CE69CD">
      <w:pPr>
        <w:sectPr w:rsidR="002F546B" w:rsidSect="002F546B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1A112B" w:rsidRDefault="002F546B" w:rsidP="00C9268E">
      <w:r w:rsidRPr="00C9268E">
        <w:rPr>
          <w:b/>
        </w:rPr>
        <w:lastRenderedPageBreak/>
        <w:t>Shembulli 4.</w:t>
      </w:r>
      <w:r>
        <w:t xml:space="preserve"> Të tregohet se si mund të realizohet </w:t>
      </w:r>
      <w:r w:rsidR="00C9268E">
        <w:t>qarku logjik që realizon operacionin</w:t>
      </w:r>
    </w:p>
    <w:p w:rsidR="00C9268E" w:rsidRDefault="00D47D8B" w:rsidP="00C9268E">
      <w:r>
        <w:t xml:space="preserve">                      </w:t>
      </w:r>
      <m:oMath>
        <m:r>
          <w:rPr>
            <w:rFonts w:ascii="Cambria Math" w:hAnsi="Cambria Math"/>
          </w:rPr>
          <m:t>Y=</m:t>
        </m:r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</m:t>
            </m:r>
          </m:e>
        </m:acc>
        <m:r>
          <w:rPr>
            <w:rFonts w:ascii="Cambria Math" w:hAnsi="Cambria Math"/>
          </w:rPr>
          <m:t>+AB</m:t>
        </m:r>
      </m:oMath>
      <w:r w:rsidR="00C9268E">
        <w:t xml:space="preserve"> me shfrytëzimin e</w:t>
      </w:r>
      <w:r w:rsidR="00834747">
        <w:t>:</w:t>
      </w:r>
    </w:p>
    <w:p w:rsidR="00D47D8B" w:rsidRDefault="00D47D8B" w:rsidP="00C9268E"/>
    <w:p w:rsidR="00C9268E" w:rsidRDefault="00834747" w:rsidP="00C9268E">
      <w:pPr>
        <w:pStyle w:val="ListParagraph"/>
        <w:numPr>
          <w:ilvl w:val="0"/>
          <w:numId w:val="11"/>
        </w:numPr>
      </w:pPr>
      <w:r>
        <w:t xml:space="preserve">vetëm qarqeve logjike </w:t>
      </w:r>
      <w:r w:rsidR="00C9268E">
        <w:t>JODHE,</w:t>
      </w:r>
    </w:p>
    <w:p w:rsidR="00C9268E" w:rsidRDefault="00834747" w:rsidP="00C9268E">
      <w:pPr>
        <w:pStyle w:val="ListParagraph"/>
        <w:numPr>
          <w:ilvl w:val="0"/>
          <w:numId w:val="11"/>
        </w:numPr>
      </w:pPr>
      <w:r>
        <w:t xml:space="preserve">vetëm qarqeve logjike </w:t>
      </w:r>
      <w:r w:rsidR="00C9268E">
        <w:t>JOOSE</w:t>
      </w:r>
    </w:p>
    <w:p w:rsidR="00D9561E" w:rsidRDefault="00834747" w:rsidP="00D9561E">
      <w:pPr>
        <w:pStyle w:val="Heading2"/>
      </w:pPr>
      <w:r>
        <w:lastRenderedPageBreak/>
        <w:t xml:space="preserve">Tabelat e </w:t>
      </w:r>
      <w:proofErr w:type="spellStart"/>
      <w:r>
        <w:t>Karnos</w:t>
      </w:r>
      <w:proofErr w:type="spellEnd"/>
    </w:p>
    <w:p w:rsidR="00D9561E" w:rsidRDefault="00114E8B" w:rsidP="00CE69CD">
      <w:r>
        <w:t xml:space="preserve">Një ndër metodat më të thjeshta dhe më efektive për minimizimin (thjeshtimin) e çfarëdo shprehje logjike është metoda e tabelave </w:t>
      </w:r>
      <w:proofErr w:type="spellStart"/>
      <w:r>
        <w:t>Karno</w:t>
      </w:r>
      <w:proofErr w:type="spellEnd"/>
      <w:r>
        <w:t>.</w:t>
      </w:r>
    </w:p>
    <w:p w:rsidR="00114E8B" w:rsidRDefault="00114E8B" w:rsidP="00CE69CD">
      <w:r>
        <w:t xml:space="preserve">Tabelat </w:t>
      </w:r>
      <w:proofErr w:type="spellStart"/>
      <w:r>
        <w:t>Karno</w:t>
      </w:r>
      <w:proofErr w:type="spellEnd"/>
      <w:r>
        <w:t xml:space="preserve"> për një, dy, tre dhe katër ndryshore duken</w:t>
      </w:r>
      <w:r w:rsidR="00646509">
        <w:t>:</w:t>
      </w:r>
    </w:p>
    <w:p w:rsidR="009C6134" w:rsidRDefault="009C6134" w:rsidP="00CE69CD"/>
    <w:p w:rsidR="00646509" w:rsidRDefault="009C6134" w:rsidP="009C6134">
      <w:pPr>
        <w:jc w:val="center"/>
      </w:pPr>
      <w:r>
        <w:rPr>
          <w:noProof/>
          <w:lang w:val="en-US"/>
        </w:rPr>
        <w:drawing>
          <wp:inline distT="0" distB="0" distL="0" distR="0">
            <wp:extent cx="5478145" cy="1781175"/>
            <wp:effectExtent l="19050" t="0" r="8255" b="0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8145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7D5E" w:rsidRDefault="00646509" w:rsidP="00CE69CD">
      <w:r w:rsidRPr="00067782">
        <w:rPr>
          <w:b/>
        </w:rPr>
        <w:t>Shembulli 1.</w:t>
      </w:r>
      <w:r w:rsidRPr="00646509">
        <w:t xml:space="preserve"> </w:t>
      </w:r>
    </w:p>
    <w:p w:rsidR="00896CE7" w:rsidRDefault="00646509" w:rsidP="00CE69CD">
      <w:r w:rsidRPr="00646509">
        <w:t xml:space="preserve">Të minimizohet </w:t>
      </w:r>
      <w:r>
        <w:t xml:space="preserve">funksioni logjik duke i përdor tabelat </w:t>
      </w:r>
      <w:proofErr w:type="spellStart"/>
      <w:r>
        <w:t>Karno</w:t>
      </w:r>
      <w:proofErr w:type="spellEnd"/>
    </w:p>
    <w:p w:rsidR="00896CE7" w:rsidRPr="000904AC" w:rsidRDefault="00896CE7" w:rsidP="00896CE7">
      <w:pPr>
        <w:jc w:val="center"/>
        <w:rPr>
          <w:sz w:val="16"/>
          <w:szCs w:val="16"/>
        </w:rPr>
      </w:pPr>
    </w:p>
    <w:p w:rsidR="00FF5F7F" w:rsidRDefault="00FF5F7F" w:rsidP="00896CE7">
      <w:pPr>
        <w:jc w:val="center"/>
      </w:pPr>
      <m:oMathPara>
        <m:oMath>
          <m:r>
            <w:rPr>
              <w:rFonts w:ascii="Cambria Math" w:hAnsi="Cambria Math"/>
            </w:rPr>
            <m:t>f=</m:t>
          </m:r>
          <m:acc>
            <m:accPr>
              <m:chr m:val="̅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A</m:t>
              </m:r>
            </m:e>
          </m:acc>
          <m:acc>
            <m:accPr>
              <m:chr m:val="̅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B</m:t>
              </m:r>
            </m:e>
          </m:acc>
          <m:r>
            <w:rPr>
              <w:rFonts w:ascii="Cambria Math" w:hAnsi="Cambria Math"/>
            </w:rPr>
            <m:t>C+</m:t>
          </m:r>
          <m:acc>
            <m:accPr>
              <m:chr m:val="̅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A</m:t>
              </m:r>
            </m:e>
          </m:acc>
          <m:r>
            <w:rPr>
              <w:rFonts w:ascii="Cambria Math" w:hAnsi="Cambria Math"/>
            </w:rPr>
            <m:t>C</m:t>
          </m:r>
          <m:acc>
            <m:accPr>
              <m:chr m:val="̅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D</m:t>
              </m:r>
            </m:e>
          </m:acc>
          <m:r>
            <w:rPr>
              <w:rFonts w:ascii="Cambria Math" w:hAnsi="Cambria Math"/>
            </w:rPr>
            <m:t>+</m:t>
          </m:r>
          <m:acc>
            <m:accPr>
              <m:chr m:val="̅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B</m:t>
              </m:r>
            </m:e>
          </m:acc>
          <m:acc>
            <m:accPr>
              <m:chr m:val="̅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C</m:t>
              </m:r>
            </m:e>
          </m:acc>
          <m:r>
            <w:rPr>
              <w:rFonts w:ascii="Cambria Math" w:hAnsi="Cambria Math"/>
            </w:rPr>
            <m:t>D+</m:t>
          </m:r>
          <m:acc>
            <m:accPr>
              <m:chr m:val="̅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A</m:t>
              </m:r>
            </m:e>
          </m:acc>
          <m:acc>
            <m:accPr>
              <m:chr m:val="̅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B</m:t>
              </m:r>
            </m:e>
          </m:acc>
          <m:acc>
            <m:accPr>
              <m:chr m:val="̅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C</m:t>
              </m:r>
            </m:e>
          </m:acc>
        </m:oMath>
      </m:oMathPara>
    </w:p>
    <w:p w:rsidR="00FF5F7F" w:rsidRPr="000904AC" w:rsidRDefault="00FF5F7F" w:rsidP="00CE69CD">
      <w:pPr>
        <w:rPr>
          <w:sz w:val="16"/>
          <w:szCs w:val="16"/>
        </w:rPr>
      </w:pPr>
    </w:p>
    <w:p w:rsidR="00FD7D5E" w:rsidRDefault="00FF5F7F" w:rsidP="00CE69CD">
      <w:r>
        <w:rPr>
          <w:b/>
        </w:rPr>
        <w:t>Zgjidhje:</w:t>
      </w:r>
      <w:r>
        <w:t xml:space="preserve">  </w:t>
      </w:r>
    </w:p>
    <w:p w:rsidR="00FF5F7F" w:rsidRDefault="00FF5F7F" w:rsidP="00CE69CD">
      <w:r>
        <w:t>Pasi funksioni përbëhet prej 4 ndryshoreve duhet së pari të zgjerojmë</w:t>
      </w:r>
      <w:r w:rsidR="00FD7D5E">
        <w:t xml:space="preserve"> </w:t>
      </w:r>
      <w:r>
        <w:t>funksionin në produkt të katër ndryshoreve.</w:t>
      </w:r>
    </w:p>
    <w:p w:rsidR="00FD7D5E" w:rsidRDefault="00FD7D5E" w:rsidP="00CE69CD"/>
    <w:p w:rsidR="00895B15" w:rsidRDefault="00FD7D5E" w:rsidP="00CE69CD">
      <m:oMathPara>
        <m:oMathParaPr>
          <m:jc m:val="left"/>
        </m:oMathParaPr>
        <m:oMath>
          <m:r>
            <w:rPr>
              <w:rFonts w:ascii="Cambria Math" w:hAnsi="Cambria Math"/>
            </w:rPr>
            <m:t>f=</m:t>
          </m:r>
          <m:acc>
            <m:accPr>
              <m:chr m:val="̅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A</m:t>
              </m:r>
            </m:e>
          </m:acc>
          <m:acc>
            <m:accPr>
              <m:chr m:val="̅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B</m:t>
              </m:r>
            </m:e>
          </m:acc>
          <m:r>
            <w:rPr>
              <w:rFonts w:ascii="Cambria Math" w:hAnsi="Cambria Math"/>
            </w:rPr>
            <m:t>C+</m:t>
          </m:r>
          <m:acc>
            <m:accPr>
              <m:chr m:val="̅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A</m:t>
              </m:r>
            </m:e>
          </m:acc>
          <m:r>
            <w:rPr>
              <w:rFonts w:ascii="Cambria Math" w:hAnsi="Cambria Math"/>
            </w:rPr>
            <m:t>C</m:t>
          </m:r>
          <m:acc>
            <m:accPr>
              <m:chr m:val="̅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D</m:t>
              </m:r>
            </m:e>
          </m:acc>
          <m:r>
            <w:rPr>
              <w:rFonts w:ascii="Cambria Math" w:hAnsi="Cambria Math"/>
            </w:rPr>
            <m:t>+</m:t>
          </m:r>
          <m:acc>
            <m:accPr>
              <m:chr m:val="̅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B</m:t>
              </m:r>
            </m:e>
          </m:acc>
          <m:acc>
            <m:accPr>
              <m:chr m:val="̅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C</m:t>
              </m:r>
            </m:e>
          </m:acc>
          <m:r>
            <w:rPr>
              <w:rFonts w:ascii="Cambria Math" w:hAnsi="Cambria Math"/>
            </w:rPr>
            <m:t>D+</m:t>
          </m:r>
          <m:acc>
            <m:accPr>
              <m:chr m:val="̅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A</m:t>
              </m:r>
            </m:e>
          </m:acc>
          <m:acc>
            <m:accPr>
              <m:chr m:val="̅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B</m:t>
              </m:r>
            </m:e>
          </m:acc>
          <m:acc>
            <m:accPr>
              <m:chr m:val="̅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C</m:t>
              </m:r>
            </m:e>
          </m:acc>
        </m:oMath>
      </m:oMathPara>
    </w:p>
    <w:p w:rsidR="000904AC" w:rsidRPr="000904AC" w:rsidRDefault="000904AC" w:rsidP="00CE69CD">
      <w:pPr>
        <w:rPr>
          <w:sz w:val="12"/>
          <w:szCs w:val="12"/>
        </w:rPr>
      </w:pPr>
    </w:p>
    <w:p w:rsidR="00896CE7" w:rsidRDefault="00896CE7" w:rsidP="00CE69CD">
      <m:oMathPara>
        <m:oMathParaPr>
          <m:jc m:val="left"/>
        </m:oMathParaPr>
        <m:oMath>
          <m:r>
            <w:rPr>
              <w:rFonts w:ascii="Cambria Math" w:hAnsi="Cambria Math"/>
            </w:rPr>
            <m:t>f=</m:t>
          </m:r>
          <m:acc>
            <m:accPr>
              <m:chr m:val="̅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A</m:t>
              </m:r>
            </m:e>
          </m:acc>
          <m:acc>
            <m:accPr>
              <m:chr m:val="̅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B</m:t>
              </m:r>
            </m:e>
          </m:acc>
          <m:r>
            <w:rPr>
              <w:rFonts w:ascii="Cambria Math" w:hAnsi="Cambria Math"/>
            </w:rPr>
            <m:t>C(D+</m:t>
          </m:r>
          <m:acc>
            <m:accPr>
              <m:chr m:val="̅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D</m:t>
              </m:r>
            </m:e>
          </m:acc>
          <m:r>
            <w:rPr>
              <w:rFonts w:ascii="Cambria Math" w:hAnsi="Cambria Math"/>
            </w:rPr>
            <m:t>)+</m:t>
          </m:r>
          <m:acc>
            <m:accPr>
              <m:chr m:val="̅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A</m:t>
              </m:r>
            </m:e>
          </m:acc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B+</m:t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B</m:t>
                  </m:r>
                </m:e>
              </m:acc>
            </m:e>
          </m:d>
          <m:r>
            <w:rPr>
              <w:rFonts w:ascii="Cambria Math" w:hAnsi="Cambria Math"/>
            </w:rPr>
            <m:t>C</m:t>
          </m:r>
          <m:acc>
            <m:accPr>
              <m:chr m:val="̅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D</m:t>
              </m:r>
            </m:e>
          </m:acc>
          <m:r>
            <w:rPr>
              <w:rFonts w:ascii="Cambria Math" w:hAnsi="Cambria Math"/>
            </w:rPr>
            <m:t>+(A+</m:t>
          </m:r>
          <m:acc>
            <m:accPr>
              <m:chr m:val="̅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A</m:t>
              </m:r>
            </m:e>
          </m:acc>
          <m:r>
            <w:rPr>
              <w:rFonts w:ascii="Cambria Math" w:hAnsi="Cambria Math"/>
            </w:rPr>
            <m:t>)</m:t>
          </m:r>
          <m:acc>
            <m:accPr>
              <m:chr m:val="̅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B</m:t>
              </m:r>
            </m:e>
          </m:acc>
          <m:acc>
            <m:accPr>
              <m:chr m:val="̅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C</m:t>
              </m:r>
            </m:e>
          </m:acc>
          <m:r>
            <w:rPr>
              <w:rFonts w:ascii="Cambria Math" w:hAnsi="Cambria Math"/>
            </w:rPr>
            <m:t>D+</m:t>
          </m:r>
          <m:acc>
            <m:accPr>
              <m:chr m:val="̅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A</m:t>
              </m:r>
            </m:e>
          </m:acc>
          <m:acc>
            <m:accPr>
              <m:chr m:val="̅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B</m:t>
              </m:r>
            </m:e>
          </m:acc>
          <m:acc>
            <m:accPr>
              <m:chr m:val="̅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C</m:t>
              </m:r>
            </m:e>
          </m:acc>
          <m:r>
            <w:rPr>
              <w:rFonts w:ascii="Cambria Math" w:hAnsi="Cambria Math"/>
            </w:rPr>
            <m:t>(D+</m:t>
          </m:r>
          <m:acc>
            <m:accPr>
              <m:chr m:val="̅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D</m:t>
              </m:r>
            </m:e>
          </m:acc>
          <m:r>
            <w:rPr>
              <w:rFonts w:ascii="Cambria Math" w:hAnsi="Cambria Math"/>
            </w:rPr>
            <m:t>)</m:t>
          </m:r>
        </m:oMath>
      </m:oMathPara>
    </w:p>
    <w:p w:rsidR="000904AC" w:rsidRPr="000904AC" w:rsidRDefault="000904AC" w:rsidP="00CE69CD">
      <w:pPr>
        <w:rPr>
          <w:sz w:val="12"/>
          <w:szCs w:val="12"/>
        </w:rPr>
      </w:pPr>
    </w:p>
    <w:p w:rsidR="00896CE7" w:rsidRDefault="00896CE7" w:rsidP="00CE69CD">
      <m:oMathPara>
        <m:oMathParaPr>
          <m:jc m:val="left"/>
        </m:oMathParaPr>
        <m:oMath>
          <m:r>
            <w:rPr>
              <w:rFonts w:ascii="Cambria Math" w:hAnsi="Cambria Math"/>
            </w:rPr>
            <m:t>f=</m:t>
          </m:r>
          <m:acc>
            <m:accPr>
              <m:chr m:val="̅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A</m:t>
              </m:r>
            </m:e>
          </m:acc>
          <m:acc>
            <m:accPr>
              <m:chr m:val="̅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B</m:t>
              </m:r>
            </m:e>
          </m:acc>
          <m:r>
            <w:rPr>
              <w:rFonts w:ascii="Cambria Math" w:hAnsi="Cambria Math"/>
            </w:rPr>
            <m:t>CD+</m:t>
          </m:r>
          <m:acc>
            <m:accPr>
              <m:chr m:val="̅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A</m:t>
              </m:r>
            </m:e>
          </m:acc>
          <m:acc>
            <m:accPr>
              <m:chr m:val="̅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B</m:t>
              </m:r>
            </m:e>
          </m:acc>
          <m:r>
            <w:rPr>
              <w:rFonts w:ascii="Cambria Math" w:hAnsi="Cambria Math"/>
            </w:rPr>
            <m:t>C</m:t>
          </m:r>
          <m:acc>
            <m:accPr>
              <m:chr m:val="̅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D</m:t>
              </m:r>
            </m:e>
          </m:acc>
          <m:r>
            <w:rPr>
              <w:rFonts w:ascii="Cambria Math" w:hAnsi="Cambria Math"/>
            </w:rPr>
            <m:t>+</m:t>
          </m:r>
          <m:acc>
            <m:accPr>
              <m:chr m:val="̅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A</m:t>
              </m:r>
            </m:e>
          </m:acc>
          <m:r>
            <w:rPr>
              <w:rFonts w:ascii="Cambria Math" w:hAnsi="Cambria Math"/>
            </w:rPr>
            <m:t>BC</m:t>
          </m:r>
          <m:acc>
            <m:accPr>
              <m:chr m:val="̅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D</m:t>
              </m:r>
            </m:e>
          </m:acc>
          <m:r>
            <w:rPr>
              <w:rFonts w:ascii="Cambria Math" w:hAnsi="Cambria Math"/>
            </w:rPr>
            <m:t>+</m:t>
          </m:r>
          <m:acc>
            <m:accPr>
              <m:chr m:val="̅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A</m:t>
              </m:r>
            </m:e>
          </m:acc>
          <m:acc>
            <m:accPr>
              <m:chr m:val="̅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B</m:t>
              </m:r>
            </m:e>
          </m:acc>
          <m:r>
            <w:rPr>
              <w:rFonts w:ascii="Cambria Math" w:hAnsi="Cambria Math"/>
            </w:rPr>
            <m:t>C</m:t>
          </m:r>
          <m:acc>
            <m:accPr>
              <m:chr m:val="̅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D</m:t>
              </m:r>
            </m:e>
          </m:acc>
          <m:r>
            <w:rPr>
              <w:rFonts w:ascii="Cambria Math" w:hAnsi="Cambria Math"/>
            </w:rPr>
            <m:t>+A</m:t>
          </m:r>
          <m:acc>
            <m:accPr>
              <m:chr m:val="̅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B</m:t>
              </m:r>
            </m:e>
          </m:acc>
          <m:acc>
            <m:accPr>
              <m:chr m:val="̅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C</m:t>
              </m:r>
            </m:e>
          </m:acc>
          <m:r>
            <w:rPr>
              <w:rFonts w:ascii="Cambria Math" w:hAnsi="Cambria Math"/>
            </w:rPr>
            <m:t>D+</m:t>
          </m:r>
          <m:acc>
            <m:accPr>
              <m:chr m:val="̅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A</m:t>
              </m:r>
            </m:e>
          </m:acc>
          <m:acc>
            <m:accPr>
              <m:chr m:val="̅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B</m:t>
              </m:r>
            </m:e>
          </m:acc>
          <m:acc>
            <m:accPr>
              <m:chr m:val="̅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C</m:t>
              </m:r>
            </m:e>
          </m:acc>
          <m:r>
            <w:rPr>
              <w:rFonts w:ascii="Cambria Math" w:hAnsi="Cambria Math"/>
            </w:rPr>
            <m:t>D+</m:t>
          </m:r>
          <m:acc>
            <m:accPr>
              <m:chr m:val="̅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A</m:t>
              </m:r>
            </m:e>
          </m:acc>
          <m:acc>
            <m:accPr>
              <m:chr m:val="̅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B</m:t>
              </m:r>
            </m:e>
          </m:acc>
          <m:acc>
            <m:accPr>
              <m:chr m:val="̅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C</m:t>
              </m:r>
            </m:e>
          </m:acc>
          <m:r>
            <w:rPr>
              <w:rFonts w:ascii="Cambria Math" w:hAnsi="Cambria Math"/>
            </w:rPr>
            <m:t>D+</m:t>
          </m:r>
          <m:acc>
            <m:accPr>
              <m:chr m:val="̅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A</m:t>
              </m:r>
            </m:e>
          </m:acc>
          <m:acc>
            <m:accPr>
              <m:chr m:val="̅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B</m:t>
              </m:r>
            </m:e>
          </m:acc>
          <m:acc>
            <m:accPr>
              <m:chr m:val="̅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C</m:t>
              </m:r>
            </m:e>
          </m:acc>
          <m:acc>
            <m:accPr>
              <m:chr m:val="̅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D</m:t>
              </m:r>
            </m:e>
          </m:acc>
        </m:oMath>
      </m:oMathPara>
    </w:p>
    <w:p w:rsidR="000904AC" w:rsidRPr="000904AC" w:rsidRDefault="000904AC" w:rsidP="00CE69CD">
      <w:pPr>
        <w:rPr>
          <w:sz w:val="12"/>
          <w:szCs w:val="12"/>
        </w:rPr>
      </w:pPr>
    </w:p>
    <w:p w:rsidR="00896CE7" w:rsidRDefault="00896CE7" w:rsidP="00CE69CD">
      <m:oMathPara>
        <m:oMathParaPr>
          <m:jc m:val="left"/>
        </m:oMathParaPr>
        <m:oMath>
          <m:r>
            <w:rPr>
              <w:rFonts w:ascii="Cambria Math" w:hAnsi="Cambria Math"/>
            </w:rPr>
            <m:t>f=</m:t>
          </m:r>
          <m:acc>
            <m:accPr>
              <m:chr m:val="̅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A</m:t>
              </m:r>
            </m:e>
          </m:acc>
          <m:acc>
            <m:accPr>
              <m:chr m:val="̅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B</m:t>
              </m:r>
            </m:e>
          </m:acc>
          <m:r>
            <w:rPr>
              <w:rFonts w:ascii="Cambria Math" w:hAnsi="Cambria Math"/>
            </w:rPr>
            <m:t>CD+</m:t>
          </m:r>
          <m:acc>
            <m:accPr>
              <m:chr m:val="̅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A</m:t>
              </m:r>
            </m:e>
          </m:acc>
          <m:r>
            <w:rPr>
              <w:rFonts w:ascii="Cambria Math" w:hAnsi="Cambria Math"/>
            </w:rPr>
            <m:t>BC</m:t>
          </m:r>
          <m:acc>
            <m:accPr>
              <m:chr m:val="̅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D</m:t>
              </m:r>
            </m:e>
          </m:acc>
          <m:r>
            <w:rPr>
              <w:rFonts w:ascii="Cambria Math" w:hAnsi="Cambria Math"/>
            </w:rPr>
            <m:t>+</m:t>
          </m:r>
          <m:acc>
            <m:accPr>
              <m:chr m:val="̅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A</m:t>
              </m:r>
            </m:e>
          </m:acc>
          <m:acc>
            <m:accPr>
              <m:chr m:val="̅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B</m:t>
              </m:r>
            </m:e>
          </m:acc>
          <m:r>
            <w:rPr>
              <w:rFonts w:ascii="Cambria Math" w:hAnsi="Cambria Math"/>
            </w:rPr>
            <m:t>C</m:t>
          </m:r>
          <m:acc>
            <m:accPr>
              <m:chr m:val="̅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D</m:t>
              </m:r>
            </m:e>
          </m:acc>
          <m:r>
            <w:rPr>
              <w:rFonts w:ascii="Cambria Math" w:hAnsi="Cambria Math"/>
            </w:rPr>
            <m:t>+A</m:t>
          </m:r>
          <m:acc>
            <m:accPr>
              <m:chr m:val="̅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B</m:t>
              </m:r>
            </m:e>
          </m:acc>
          <m:acc>
            <m:accPr>
              <m:chr m:val="̅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C</m:t>
              </m:r>
            </m:e>
          </m:acc>
          <m:r>
            <w:rPr>
              <w:rFonts w:ascii="Cambria Math" w:hAnsi="Cambria Math"/>
            </w:rPr>
            <m:t>D+</m:t>
          </m:r>
          <m:acc>
            <m:accPr>
              <m:chr m:val="̅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A</m:t>
              </m:r>
            </m:e>
          </m:acc>
          <m:acc>
            <m:accPr>
              <m:chr m:val="̅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B</m:t>
              </m:r>
            </m:e>
          </m:acc>
          <m:acc>
            <m:accPr>
              <m:chr m:val="̅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C</m:t>
              </m:r>
            </m:e>
          </m:acc>
          <m:r>
            <w:rPr>
              <w:rFonts w:ascii="Cambria Math" w:hAnsi="Cambria Math"/>
            </w:rPr>
            <m:t>D+</m:t>
          </m:r>
          <m:acc>
            <m:accPr>
              <m:chr m:val="̅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A</m:t>
              </m:r>
            </m:e>
          </m:acc>
          <m:acc>
            <m:accPr>
              <m:chr m:val="̅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B</m:t>
              </m:r>
            </m:e>
          </m:acc>
          <m:acc>
            <m:accPr>
              <m:chr m:val="̅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C</m:t>
              </m:r>
            </m:e>
          </m:acc>
          <m:acc>
            <m:accPr>
              <m:chr m:val="̅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D</m:t>
              </m:r>
            </m:e>
          </m:acc>
        </m:oMath>
      </m:oMathPara>
    </w:p>
    <w:p w:rsidR="000904AC" w:rsidRPr="000904AC" w:rsidRDefault="000904AC" w:rsidP="00CE69CD">
      <w:pPr>
        <w:rPr>
          <w:sz w:val="12"/>
          <w:szCs w:val="12"/>
        </w:rPr>
      </w:pPr>
    </w:p>
    <w:p w:rsidR="000904AC" w:rsidRDefault="000904AC" w:rsidP="00CE69CD"/>
    <w:p w:rsidR="000904AC" w:rsidRDefault="000904AC" w:rsidP="00CE69CD">
      <w:r>
        <w:rPr>
          <w:noProof/>
          <w:lang w:val="en-US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3584575</wp:posOffset>
            </wp:positionH>
            <wp:positionV relativeFrom="paragraph">
              <wp:posOffset>81280</wp:posOffset>
            </wp:positionV>
            <wp:extent cx="1856740" cy="1828800"/>
            <wp:effectExtent l="19050" t="0" r="0" b="0"/>
            <wp:wrapSquare wrapText="bothSides"/>
            <wp:docPr id="1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674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525B" w:rsidRDefault="002B504B" w:rsidP="00CE69CD">
      <w:r>
        <w:t xml:space="preserve">Tani formojmë tabelën </w:t>
      </w:r>
      <w:proofErr w:type="spellStart"/>
      <w:r>
        <w:t>Karno</w:t>
      </w:r>
      <w:proofErr w:type="spellEnd"/>
      <w:r>
        <w:t xml:space="preserve"> për kët</w:t>
      </w:r>
      <w:r w:rsidR="002722D5">
        <w:t>ë funksion</w:t>
      </w:r>
    </w:p>
    <w:p w:rsidR="00865282" w:rsidRPr="00865282" w:rsidRDefault="00865282" w:rsidP="00865282">
      <w:pPr>
        <w:rPr>
          <w:noProof/>
        </w:rPr>
      </w:pPr>
    </w:p>
    <w:p w:rsidR="00865282" w:rsidRDefault="004E78BD" w:rsidP="00865282">
      <w:pPr>
        <w:rPr>
          <w:noProof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f=</m:t>
          </m:r>
          <m:acc>
            <m:accPr>
              <m:chr m:val="̅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A</m:t>
              </m:r>
            </m:e>
          </m:acc>
          <m:acc>
            <m:accPr>
              <m:chr m:val="̅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B</m:t>
              </m:r>
            </m:e>
          </m:acc>
          <m:r>
            <w:rPr>
              <w:rFonts w:ascii="Cambria Math" w:hAnsi="Cambria Math"/>
            </w:rPr>
            <m:t>+</m:t>
          </m:r>
          <m:acc>
            <m:accPr>
              <m:chr m:val="̅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A</m:t>
              </m:r>
            </m:e>
          </m:acc>
          <m:r>
            <w:rPr>
              <w:rFonts w:ascii="Cambria Math" w:hAnsi="Cambria Math"/>
            </w:rPr>
            <m:t>C</m:t>
          </m:r>
          <m:acc>
            <m:accPr>
              <m:chr m:val="̅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D</m:t>
              </m:r>
            </m:e>
          </m:acc>
          <m:r>
            <w:rPr>
              <w:rFonts w:ascii="Cambria Math" w:hAnsi="Cambria Math"/>
            </w:rPr>
            <m:t>+</m:t>
          </m:r>
          <m:acc>
            <m:accPr>
              <m:chr m:val="̅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B</m:t>
              </m:r>
            </m:e>
          </m:acc>
          <m:acc>
            <m:accPr>
              <m:chr m:val="̅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C</m:t>
              </m:r>
            </m:e>
          </m:acc>
          <m:r>
            <w:rPr>
              <w:rFonts w:ascii="Cambria Math" w:hAnsi="Cambria Math"/>
            </w:rPr>
            <m:t>D</m:t>
          </m:r>
        </m:oMath>
      </m:oMathPara>
    </w:p>
    <w:p w:rsidR="000904AC" w:rsidRDefault="000904AC" w:rsidP="00865282">
      <w:pPr>
        <w:rPr>
          <w:noProof/>
        </w:rPr>
      </w:pPr>
    </w:p>
    <w:p w:rsidR="000904AC" w:rsidRDefault="000904AC" w:rsidP="00865282">
      <w:pPr>
        <w:rPr>
          <w:noProof/>
        </w:rPr>
      </w:pPr>
    </w:p>
    <w:p w:rsidR="000904AC" w:rsidRDefault="000904AC" w:rsidP="00865282">
      <w:pPr>
        <w:rPr>
          <w:noProof/>
        </w:rPr>
      </w:pPr>
    </w:p>
    <w:p w:rsidR="000904AC" w:rsidRDefault="000904AC" w:rsidP="00865282">
      <w:pPr>
        <w:rPr>
          <w:noProof/>
        </w:rPr>
      </w:pPr>
    </w:p>
    <w:p w:rsidR="00865282" w:rsidRDefault="00865282" w:rsidP="00865282">
      <w:pPr>
        <w:rPr>
          <w:noProof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f=</m:t>
          </m:r>
          <m:acc>
            <m:accPr>
              <m:chr m:val="̅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A</m:t>
              </m:r>
            </m:e>
          </m:acc>
          <m:acc>
            <m:accPr>
              <m:chr m:val="̅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B</m:t>
              </m:r>
            </m:e>
          </m:acc>
          <m:r>
            <w:rPr>
              <w:rFonts w:ascii="Cambria Math" w:hAnsi="Cambria Math"/>
            </w:rPr>
            <m:t>C+</m:t>
          </m:r>
          <m:acc>
            <m:accPr>
              <m:chr m:val="̅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A</m:t>
              </m:r>
            </m:e>
          </m:acc>
          <m:r>
            <w:rPr>
              <w:rFonts w:ascii="Cambria Math" w:hAnsi="Cambria Math"/>
            </w:rPr>
            <m:t>C</m:t>
          </m:r>
          <m:acc>
            <m:accPr>
              <m:chr m:val="̅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D</m:t>
              </m:r>
            </m:e>
          </m:acc>
          <m:r>
            <w:rPr>
              <w:rFonts w:ascii="Cambria Math" w:hAnsi="Cambria Math"/>
            </w:rPr>
            <m:t>+</m:t>
          </m:r>
          <m:acc>
            <m:accPr>
              <m:chr m:val="̅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B</m:t>
              </m:r>
            </m:e>
          </m:acc>
          <m:acc>
            <m:accPr>
              <m:chr m:val="̅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C</m:t>
              </m:r>
            </m:e>
          </m:acc>
          <m:r>
            <w:rPr>
              <w:rFonts w:ascii="Cambria Math" w:hAnsi="Cambria Math"/>
            </w:rPr>
            <m:t>D+</m:t>
          </m:r>
          <m:acc>
            <m:accPr>
              <m:chr m:val="̅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A</m:t>
              </m:r>
            </m:e>
          </m:acc>
          <m:acc>
            <m:accPr>
              <m:chr m:val="̅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B</m:t>
              </m:r>
            </m:e>
          </m:acc>
          <m:acc>
            <m:accPr>
              <m:chr m:val="̅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C</m:t>
              </m:r>
            </m:e>
          </m:acc>
        </m:oMath>
      </m:oMathPara>
    </w:p>
    <w:p w:rsidR="000904AC" w:rsidRPr="000904AC" w:rsidRDefault="000904AC" w:rsidP="00865282">
      <w:pPr>
        <w:rPr>
          <w:noProof/>
          <w:sz w:val="12"/>
          <w:szCs w:val="12"/>
        </w:rPr>
      </w:pPr>
    </w:p>
    <w:p w:rsidR="00865282" w:rsidRDefault="00865282" w:rsidP="00865282">
      <w:pPr>
        <w:rPr>
          <w:noProof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f=</m:t>
          </m:r>
          <m:acc>
            <m:accPr>
              <m:chr m:val="̅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A</m:t>
              </m:r>
            </m:e>
          </m:acc>
          <m:acc>
            <m:accPr>
              <m:chr m:val="̅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B</m:t>
              </m:r>
            </m:e>
          </m:acc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C+</m:t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  <w:noProof/>
                    </w:rPr>
                  </m:ctrlPr>
                </m:accPr>
                <m:e>
                  <m:r>
                    <w:rPr>
                      <w:rFonts w:ascii="Cambria Math" w:hAnsi="Cambria Math"/>
                      <w:noProof/>
                    </w:rPr>
                    <m:t>C</m:t>
                  </m:r>
                </m:e>
              </m:acc>
              <m:ctrlPr>
                <w:rPr>
                  <w:rFonts w:ascii="Cambria Math" w:hAnsi="Cambria Math"/>
                  <w:i/>
                  <w:noProof/>
                </w:rPr>
              </m:ctrlPr>
            </m:e>
          </m:d>
          <m:r>
            <w:rPr>
              <w:rFonts w:ascii="Cambria Math" w:hAnsi="Cambria Math"/>
              <w:noProof/>
            </w:rPr>
            <m:t>+</m:t>
          </m:r>
          <m:acc>
            <m:accPr>
              <m:chr m:val="̅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A</m:t>
              </m:r>
            </m:e>
          </m:acc>
          <m:r>
            <w:rPr>
              <w:rFonts w:ascii="Cambria Math" w:hAnsi="Cambria Math"/>
            </w:rPr>
            <m:t>C</m:t>
          </m:r>
          <m:acc>
            <m:accPr>
              <m:chr m:val="̅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D</m:t>
              </m:r>
            </m:e>
          </m:acc>
          <m:r>
            <w:rPr>
              <w:rFonts w:ascii="Cambria Math" w:hAnsi="Cambria Math"/>
            </w:rPr>
            <m:t>+</m:t>
          </m:r>
          <m:acc>
            <m:accPr>
              <m:chr m:val="̅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B</m:t>
              </m:r>
            </m:e>
          </m:acc>
          <m:acc>
            <m:accPr>
              <m:chr m:val="̅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C</m:t>
              </m:r>
            </m:e>
          </m:acc>
          <m:r>
            <w:rPr>
              <w:rFonts w:ascii="Cambria Math" w:hAnsi="Cambria Math"/>
            </w:rPr>
            <m:t>D</m:t>
          </m:r>
        </m:oMath>
      </m:oMathPara>
    </w:p>
    <w:p w:rsidR="000904AC" w:rsidRPr="000904AC" w:rsidRDefault="000904AC" w:rsidP="00865282">
      <w:pPr>
        <w:rPr>
          <w:noProof/>
          <w:sz w:val="12"/>
          <w:szCs w:val="12"/>
        </w:rPr>
      </w:pPr>
    </w:p>
    <w:p w:rsidR="00865282" w:rsidRDefault="00865282" w:rsidP="00865282">
      <w:pPr>
        <w:rPr>
          <w:noProof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f=</m:t>
          </m:r>
          <m:acc>
            <m:accPr>
              <m:chr m:val="̅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A</m:t>
              </m:r>
            </m:e>
          </m:acc>
          <m:acc>
            <m:accPr>
              <m:chr m:val="̅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B</m:t>
              </m:r>
            </m:e>
          </m:acc>
          <m:r>
            <w:rPr>
              <w:rFonts w:ascii="Cambria Math" w:hAnsi="Cambria Math"/>
            </w:rPr>
            <m:t>+</m:t>
          </m:r>
          <m:acc>
            <m:accPr>
              <m:chr m:val="̅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A</m:t>
              </m:r>
            </m:e>
          </m:acc>
          <m:r>
            <w:rPr>
              <w:rFonts w:ascii="Cambria Math" w:hAnsi="Cambria Math"/>
            </w:rPr>
            <m:t>C</m:t>
          </m:r>
          <m:acc>
            <m:accPr>
              <m:chr m:val="̅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D</m:t>
              </m:r>
            </m:e>
          </m:acc>
          <m:r>
            <w:rPr>
              <w:rFonts w:ascii="Cambria Math" w:hAnsi="Cambria Math"/>
            </w:rPr>
            <m:t>+</m:t>
          </m:r>
          <m:acc>
            <m:accPr>
              <m:chr m:val="̅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B</m:t>
              </m:r>
            </m:e>
          </m:acc>
          <m:acc>
            <m:accPr>
              <m:chr m:val="̅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C</m:t>
              </m:r>
            </m:e>
          </m:acc>
          <m:r>
            <w:rPr>
              <w:rFonts w:ascii="Cambria Math" w:hAnsi="Cambria Math"/>
            </w:rPr>
            <m:t>D</m:t>
          </m:r>
        </m:oMath>
      </m:oMathPara>
    </w:p>
    <w:p w:rsidR="00865282" w:rsidRDefault="00865282" w:rsidP="00865282">
      <w:pPr>
        <w:rPr>
          <w:noProof/>
        </w:rPr>
      </w:pPr>
    </w:p>
    <w:p w:rsidR="00865282" w:rsidRDefault="00865282" w:rsidP="00865282">
      <w:pPr>
        <w:rPr>
          <w:noProof/>
        </w:rPr>
      </w:pPr>
    </w:p>
    <w:p w:rsidR="00865282" w:rsidRDefault="00865282" w:rsidP="00CE69CD"/>
    <w:p w:rsidR="00EB5F16" w:rsidRDefault="00EB5F16" w:rsidP="00CE69CD">
      <w:pPr>
        <w:rPr>
          <w:b/>
        </w:rPr>
      </w:pPr>
      <w:r w:rsidRPr="00067782">
        <w:rPr>
          <w:b/>
        </w:rPr>
        <w:lastRenderedPageBreak/>
        <w:t xml:space="preserve">Shembulli </w:t>
      </w:r>
      <w:r>
        <w:rPr>
          <w:b/>
        </w:rPr>
        <w:t>2</w:t>
      </w:r>
      <w:r w:rsidRPr="00067782">
        <w:rPr>
          <w:b/>
        </w:rPr>
        <w:t>.</w:t>
      </w:r>
      <w:r>
        <w:rPr>
          <w:b/>
        </w:rPr>
        <w:t xml:space="preserve"> </w:t>
      </w:r>
    </w:p>
    <w:p w:rsidR="00EB5F16" w:rsidRDefault="00EB5F16" w:rsidP="00CE69CD">
      <w:r w:rsidRPr="00EB5F16">
        <w:t xml:space="preserve">Për funksionin f me tri </w:t>
      </w:r>
      <w:proofErr w:type="spellStart"/>
      <w:r w:rsidRPr="00EB5F16">
        <w:t>variabla</w:t>
      </w:r>
      <w:proofErr w:type="spellEnd"/>
      <w:r w:rsidRPr="00EB5F16">
        <w:t xml:space="preserve"> është dhënë tabela e gjendjeve.</w:t>
      </w:r>
      <w:r>
        <w:t xml:space="preserve"> Të gjendet shprehja algjebrike për këtë funksion.</w:t>
      </w:r>
    </w:p>
    <w:p w:rsidR="00FD7D5E" w:rsidRDefault="00FD7D5E" w:rsidP="00CE69CD"/>
    <w:p w:rsidR="00FD7D5E" w:rsidRDefault="00FD7D5E" w:rsidP="00CE69CD">
      <w:r>
        <w:rPr>
          <w:b/>
        </w:rPr>
        <w:t>Zgjidhje:</w:t>
      </w:r>
      <w:r>
        <w:t xml:space="preserve">  </w:t>
      </w:r>
    </w:p>
    <w:p w:rsidR="00FD7D5E" w:rsidRDefault="00FD7D5E" w:rsidP="00CE69CD"/>
    <w:p w:rsidR="00FD7D5E" w:rsidRDefault="00FD7D5E" w:rsidP="00CE69CD">
      <w:r>
        <w:rPr>
          <w:noProof/>
          <w:lang w:val="en-US"/>
        </w:rPr>
        <w:drawing>
          <wp:inline distT="0" distB="0" distL="0" distR="0">
            <wp:extent cx="4972982" cy="2286000"/>
            <wp:effectExtent l="19050" t="0" r="0" b="0"/>
            <wp:docPr id="1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982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7D5E" w:rsidRDefault="00FD7D5E" w:rsidP="00CE69CD"/>
    <w:p w:rsidR="00F3645B" w:rsidRDefault="00F3645B" w:rsidP="00CE69CD"/>
    <w:p w:rsidR="00F3645B" w:rsidRDefault="00F3645B" w:rsidP="00CE69CD"/>
    <w:p w:rsidR="00F3645B" w:rsidRDefault="00F3645B" w:rsidP="00F3645B">
      <w:pPr>
        <w:pStyle w:val="Heading1"/>
      </w:pPr>
      <w:r>
        <w:t>PYETJE DHE DETYRA</w:t>
      </w:r>
    </w:p>
    <w:p w:rsidR="00F3645B" w:rsidRDefault="00F3645B" w:rsidP="00F3645B">
      <w:pPr>
        <w:numPr>
          <w:ilvl w:val="0"/>
          <w:numId w:val="12"/>
        </w:numPr>
      </w:pPr>
      <w:r>
        <w:t xml:space="preserve">Ç’është algjebra e </w:t>
      </w:r>
      <w:proofErr w:type="spellStart"/>
      <w:r>
        <w:t>Bullit</w:t>
      </w:r>
      <w:proofErr w:type="spellEnd"/>
      <w:r>
        <w:t>?</w:t>
      </w:r>
    </w:p>
    <w:p w:rsidR="00F3645B" w:rsidRDefault="00F3645B" w:rsidP="00F3645B">
      <w:pPr>
        <w:numPr>
          <w:ilvl w:val="0"/>
          <w:numId w:val="12"/>
        </w:numPr>
      </w:pPr>
      <w:r>
        <w:t xml:space="preserve">Ku qëndron dallimi i algjebrës së </w:t>
      </w:r>
      <w:proofErr w:type="spellStart"/>
      <w:r>
        <w:t>Bullit</w:t>
      </w:r>
      <w:proofErr w:type="spellEnd"/>
      <w:r>
        <w:t xml:space="preserve"> nga algjebra klasike?</w:t>
      </w:r>
    </w:p>
    <w:p w:rsidR="00F3645B" w:rsidRDefault="00F3645B" w:rsidP="00F3645B">
      <w:pPr>
        <w:numPr>
          <w:ilvl w:val="0"/>
          <w:numId w:val="12"/>
        </w:numPr>
      </w:pPr>
      <w:r>
        <w:t>Ç’është tabela e gjendjeve?</w:t>
      </w:r>
    </w:p>
    <w:p w:rsidR="00F3645B" w:rsidRDefault="00F3645B" w:rsidP="00F3645B">
      <w:pPr>
        <w:numPr>
          <w:ilvl w:val="0"/>
          <w:numId w:val="12"/>
        </w:numPr>
      </w:pPr>
      <w:r>
        <w:t>Të përkufizohen operacionet themelore logjike.</w:t>
      </w:r>
    </w:p>
    <w:p w:rsidR="00F3645B" w:rsidRDefault="00F3645B" w:rsidP="00F3645B">
      <w:pPr>
        <w:numPr>
          <w:ilvl w:val="0"/>
          <w:numId w:val="12"/>
        </w:numPr>
      </w:pPr>
      <w:r>
        <w:t xml:space="preserve">Të numërohen postulatet themelore të algjebrës së </w:t>
      </w:r>
      <w:proofErr w:type="spellStart"/>
      <w:r>
        <w:t>Bullit</w:t>
      </w:r>
      <w:proofErr w:type="spellEnd"/>
      <w:r>
        <w:t>.</w:t>
      </w:r>
    </w:p>
    <w:p w:rsidR="00F3645B" w:rsidRDefault="00F3645B" w:rsidP="00F3645B">
      <w:pPr>
        <w:numPr>
          <w:ilvl w:val="0"/>
          <w:numId w:val="12"/>
        </w:numPr>
      </w:pPr>
      <w:r>
        <w:t xml:space="preserve">Të numërohen rregullat e algjebrës së </w:t>
      </w:r>
      <w:proofErr w:type="spellStart"/>
      <w:r>
        <w:t>Bullit</w:t>
      </w:r>
      <w:proofErr w:type="spellEnd"/>
      <w:r>
        <w:t>.</w:t>
      </w:r>
    </w:p>
    <w:p w:rsidR="00F3645B" w:rsidRDefault="00F3645B" w:rsidP="00F3645B">
      <w:pPr>
        <w:numPr>
          <w:ilvl w:val="0"/>
          <w:numId w:val="12"/>
        </w:numPr>
      </w:pPr>
      <w:r>
        <w:t xml:space="preserve">Të numërohen ligjet e algjebrës së </w:t>
      </w:r>
      <w:proofErr w:type="spellStart"/>
      <w:r>
        <w:t>Bullit</w:t>
      </w:r>
      <w:proofErr w:type="spellEnd"/>
      <w:r>
        <w:t>.</w:t>
      </w:r>
    </w:p>
    <w:p w:rsidR="00F3645B" w:rsidRDefault="00F3645B" w:rsidP="00F3645B">
      <w:pPr>
        <w:numPr>
          <w:ilvl w:val="0"/>
          <w:numId w:val="12"/>
        </w:numPr>
      </w:pPr>
      <w:r>
        <w:t xml:space="preserve">Të vërtetohen teoremat e De </w:t>
      </w:r>
      <w:proofErr w:type="spellStart"/>
      <w:r>
        <w:t>Morganit</w:t>
      </w:r>
      <w:proofErr w:type="spellEnd"/>
      <w:r>
        <w:t xml:space="preserve"> nëpërmjet të ndërtimit të tabelave të gjendjeve.</w:t>
      </w:r>
    </w:p>
    <w:p w:rsidR="00F3645B" w:rsidRDefault="00F3645B" w:rsidP="00F3645B">
      <w:pPr>
        <w:numPr>
          <w:ilvl w:val="0"/>
          <w:numId w:val="12"/>
        </w:numPr>
      </w:pPr>
      <w:r>
        <w:t xml:space="preserve">Të ndërtohet tabela e gjendjeve për funksionin e </w:t>
      </w:r>
      <w:proofErr w:type="spellStart"/>
      <w:r>
        <w:t>Bullit</w:t>
      </w:r>
      <w:proofErr w:type="spellEnd"/>
      <w:r>
        <w:t xml:space="preserve">  </w:t>
      </w:r>
      <w:r w:rsidRPr="00A412E1">
        <w:rPr>
          <w:position w:val="-10"/>
        </w:rPr>
        <w:object w:dxaOrig="370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5.25pt;height:20.25pt" o:ole="">
            <v:imagedata r:id="rId22" o:title=""/>
          </v:shape>
          <o:OLEObject Type="Embed" ProgID="Equation.3" ShapeID="_x0000_i1025" DrawAspect="Content" ObjectID="_1541529937" r:id="rId23"/>
        </w:object>
      </w:r>
    </w:p>
    <w:p w:rsidR="00F3645B" w:rsidRDefault="00F3645B" w:rsidP="00F3645B">
      <w:pPr>
        <w:numPr>
          <w:ilvl w:val="0"/>
          <w:numId w:val="12"/>
        </w:numPr>
      </w:pPr>
      <w:r>
        <w:t xml:space="preserve">Të minimizohet funksioni i </w:t>
      </w:r>
      <w:proofErr w:type="spellStart"/>
      <w:r>
        <w:t>Bullit</w:t>
      </w:r>
      <w:proofErr w:type="spellEnd"/>
      <w:r>
        <w:t xml:space="preserve">:              </w:t>
      </w:r>
      <w:r w:rsidRPr="005D5531">
        <w:rPr>
          <w:position w:val="-10"/>
        </w:rPr>
        <w:object w:dxaOrig="4140" w:dyaOrig="440">
          <v:shape id="_x0000_i1026" type="#_x0000_t75" style="width:207pt;height:21.75pt" o:ole="">
            <v:imagedata r:id="rId24" o:title=""/>
          </v:shape>
          <o:OLEObject Type="Embed" ProgID="Equation.3" ShapeID="_x0000_i1026" DrawAspect="Content" ObjectID="_1541529938" r:id="rId25"/>
        </w:object>
      </w:r>
      <w:r>
        <w:t>, Të ndërtohet tabela përkatëse e gjendjeve dhe të vizatohet skema logjike që i përgjigjet funksionit Y.</w:t>
      </w:r>
    </w:p>
    <w:p w:rsidR="00F3645B" w:rsidRDefault="00F3645B" w:rsidP="00F3645B">
      <w:pPr>
        <w:numPr>
          <w:ilvl w:val="0"/>
          <w:numId w:val="12"/>
        </w:numPr>
      </w:pPr>
      <w:r>
        <w:t xml:space="preserve">Të thjeshtohet </w:t>
      </w:r>
      <w:proofErr w:type="spellStart"/>
      <w:r>
        <w:t>algjebrikisht</w:t>
      </w:r>
      <w:proofErr w:type="spellEnd"/>
      <w:r>
        <w:t xml:space="preserve"> funksionet vijuese të </w:t>
      </w:r>
      <w:proofErr w:type="spellStart"/>
      <w:r>
        <w:t>Bullit</w:t>
      </w:r>
      <w:proofErr w:type="spellEnd"/>
      <w:r>
        <w:t>:</w:t>
      </w:r>
    </w:p>
    <w:p w:rsidR="00F3645B" w:rsidRDefault="00F3645B" w:rsidP="00F3645B">
      <w:pPr>
        <w:numPr>
          <w:ilvl w:val="1"/>
          <w:numId w:val="12"/>
        </w:numPr>
      </w:pPr>
      <w:r w:rsidRPr="00853BE7">
        <w:rPr>
          <w:position w:val="-4"/>
        </w:rPr>
        <w:object w:dxaOrig="960" w:dyaOrig="300">
          <v:shape id="_x0000_i1027" type="#_x0000_t75" style="width:48pt;height:15pt" o:ole="">
            <v:imagedata r:id="rId26" o:title=""/>
          </v:shape>
          <o:OLEObject Type="Embed" ProgID="Equation.3" ShapeID="_x0000_i1027" DrawAspect="Content" ObjectID="_1541529939" r:id="rId27"/>
        </w:object>
      </w:r>
    </w:p>
    <w:p w:rsidR="00F3645B" w:rsidRDefault="00F3645B" w:rsidP="00F3645B">
      <w:pPr>
        <w:numPr>
          <w:ilvl w:val="1"/>
          <w:numId w:val="12"/>
        </w:numPr>
      </w:pPr>
      <w:r w:rsidRPr="00853BE7">
        <w:rPr>
          <w:position w:val="-10"/>
        </w:rPr>
        <w:object w:dxaOrig="1520" w:dyaOrig="360">
          <v:shape id="_x0000_i1028" type="#_x0000_t75" style="width:75.75pt;height:18pt" o:ole="">
            <v:imagedata r:id="rId28" o:title=""/>
          </v:shape>
          <o:OLEObject Type="Embed" ProgID="Equation.3" ShapeID="_x0000_i1028" DrawAspect="Content" ObjectID="_1541529940" r:id="rId29"/>
        </w:object>
      </w:r>
    </w:p>
    <w:p w:rsidR="00F3645B" w:rsidRDefault="00F3645B" w:rsidP="00F3645B">
      <w:pPr>
        <w:numPr>
          <w:ilvl w:val="1"/>
          <w:numId w:val="12"/>
        </w:numPr>
      </w:pPr>
      <w:r w:rsidRPr="00853BE7">
        <w:rPr>
          <w:position w:val="-6"/>
        </w:rPr>
        <w:object w:dxaOrig="1160" w:dyaOrig="320">
          <v:shape id="_x0000_i1029" type="#_x0000_t75" style="width:57.75pt;height:15.75pt" o:ole="">
            <v:imagedata r:id="rId30" o:title=""/>
          </v:shape>
          <o:OLEObject Type="Embed" ProgID="Equation.3" ShapeID="_x0000_i1029" DrawAspect="Content" ObjectID="_1541529941" r:id="rId31"/>
        </w:object>
      </w:r>
    </w:p>
    <w:p w:rsidR="00F3645B" w:rsidRDefault="00F3645B" w:rsidP="00F3645B">
      <w:pPr>
        <w:numPr>
          <w:ilvl w:val="1"/>
          <w:numId w:val="12"/>
        </w:numPr>
      </w:pPr>
      <w:r w:rsidRPr="00853BE7">
        <w:rPr>
          <w:position w:val="-10"/>
        </w:rPr>
        <w:object w:dxaOrig="1560" w:dyaOrig="380">
          <v:shape id="_x0000_i1030" type="#_x0000_t75" style="width:78pt;height:18.75pt" o:ole="">
            <v:imagedata r:id="rId32" o:title=""/>
          </v:shape>
          <o:OLEObject Type="Embed" ProgID="Equation.3" ShapeID="_x0000_i1030" DrawAspect="Content" ObjectID="_1541529942" r:id="rId33"/>
        </w:object>
      </w:r>
    </w:p>
    <w:p w:rsidR="00F3645B" w:rsidRDefault="00F3645B" w:rsidP="00F3645B">
      <w:pPr>
        <w:numPr>
          <w:ilvl w:val="1"/>
          <w:numId w:val="12"/>
        </w:numPr>
      </w:pPr>
      <w:r w:rsidRPr="00853BE7">
        <w:rPr>
          <w:position w:val="-4"/>
        </w:rPr>
        <w:object w:dxaOrig="1400" w:dyaOrig="300">
          <v:shape id="_x0000_i1031" type="#_x0000_t75" style="width:69.75pt;height:15pt" o:ole="">
            <v:imagedata r:id="rId34" o:title=""/>
          </v:shape>
          <o:OLEObject Type="Embed" ProgID="Equation.3" ShapeID="_x0000_i1031" DrawAspect="Content" ObjectID="_1541529943" r:id="rId35"/>
        </w:object>
      </w:r>
    </w:p>
    <w:p w:rsidR="00F3645B" w:rsidRDefault="00F3645B" w:rsidP="00F3645B">
      <w:pPr>
        <w:numPr>
          <w:ilvl w:val="0"/>
          <w:numId w:val="12"/>
        </w:numPr>
      </w:pPr>
      <w:r>
        <w:lastRenderedPageBreak/>
        <w:t>Të realizohet operacioni logjik DHE nëpërmjet qarqeve logjike OSE dhe JO.</w:t>
      </w:r>
    </w:p>
    <w:p w:rsidR="00F3645B" w:rsidRDefault="00F3645B" w:rsidP="00F3645B">
      <w:pPr>
        <w:numPr>
          <w:ilvl w:val="0"/>
          <w:numId w:val="12"/>
        </w:numPr>
      </w:pPr>
      <w:r>
        <w:t>T</w:t>
      </w:r>
      <w:r w:rsidR="00DD5998">
        <w:t>ë realizohet operacioni logjik OSE</w:t>
      </w:r>
      <w:r>
        <w:t xml:space="preserve"> nëpërmjet qarqeve logjike DHE </w:t>
      </w:r>
      <w:proofErr w:type="spellStart"/>
      <w:r>
        <w:t>dhe</w:t>
      </w:r>
      <w:proofErr w:type="spellEnd"/>
      <w:r>
        <w:t xml:space="preserve"> JO.</w:t>
      </w:r>
    </w:p>
    <w:p w:rsidR="00F3645B" w:rsidRDefault="00F3645B" w:rsidP="00F3645B">
      <w:pPr>
        <w:numPr>
          <w:ilvl w:val="0"/>
          <w:numId w:val="12"/>
        </w:numPr>
      </w:pPr>
      <w:r>
        <w:t>Të realizohet qarku OSE-EKSKLUZIVE, duke përdorur:</w:t>
      </w:r>
    </w:p>
    <w:p w:rsidR="00F3645B" w:rsidRDefault="00F3645B" w:rsidP="00F3645B">
      <w:pPr>
        <w:numPr>
          <w:ilvl w:val="1"/>
          <w:numId w:val="12"/>
        </w:numPr>
      </w:pPr>
      <w:r>
        <w:t>vetëm qarqe logjike JODHE</w:t>
      </w:r>
    </w:p>
    <w:p w:rsidR="00F3645B" w:rsidRDefault="00F3645B" w:rsidP="00F3645B">
      <w:pPr>
        <w:numPr>
          <w:ilvl w:val="1"/>
          <w:numId w:val="12"/>
        </w:numPr>
      </w:pPr>
      <w:r>
        <w:t>vetëm qarqe logjike JOOSE.</w:t>
      </w:r>
    </w:p>
    <w:p w:rsidR="00F3645B" w:rsidRDefault="00F3645B" w:rsidP="00F3645B">
      <w:pPr>
        <w:numPr>
          <w:ilvl w:val="0"/>
          <w:numId w:val="12"/>
        </w:numPr>
      </w:pPr>
      <w:r>
        <w:t xml:space="preserve">Të tregohet se si mund të realizohet qarku logjik që realizon operacionin </w:t>
      </w:r>
      <w:r w:rsidRPr="00E34281">
        <w:rPr>
          <w:position w:val="-4"/>
        </w:rPr>
        <w:object w:dxaOrig="1380" w:dyaOrig="300">
          <v:shape id="_x0000_i1032" type="#_x0000_t75" style="width:69pt;height:15pt" o:ole="">
            <v:imagedata r:id="rId36" o:title=""/>
          </v:shape>
          <o:OLEObject Type="Embed" ProgID="Equation.3" ShapeID="_x0000_i1032" DrawAspect="Content" ObjectID="_1541529944" r:id="rId37"/>
        </w:object>
      </w:r>
      <w:r>
        <w:t xml:space="preserve"> me shfrytëzim e:</w:t>
      </w:r>
    </w:p>
    <w:p w:rsidR="00F3645B" w:rsidRDefault="00F3645B" w:rsidP="00F3645B">
      <w:pPr>
        <w:numPr>
          <w:ilvl w:val="1"/>
          <w:numId w:val="12"/>
        </w:numPr>
      </w:pPr>
      <w:r>
        <w:t>vetëm qarqeve logjike JODHE;</w:t>
      </w:r>
    </w:p>
    <w:p w:rsidR="00F3645B" w:rsidRDefault="00F3645B" w:rsidP="00F3645B">
      <w:pPr>
        <w:numPr>
          <w:ilvl w:val="1"/>
          <w:numId w:val="12"/>
        </w:numPr>
      </w:pPr>
      <w:r>
        <w:t>vetëm qarqeve logjike JOOSE.</w:t>
      </w:r>
    </w:p>
    <w:p w:rsidR="00F3645B" w:rsidRDefault="00F3645B" w:rsidP="00F3645B">
      <w:pPr>
        <w:numPr>
          <w:ilvl w:val="0"/>
          <w:numId w:val="12"/>
        </w:numPr>
      </w:pPr>
      <w:r>
        <w:t>Për qarkun digjital në figurë të tregohet se cilin funksion e prezanton.</w:t>
      </w:r>
    </w:p>
    <w:p w:rsidR="00F3645B" w:rsidRDefault="00F3645B" w:rsidP="00F3645B"/>
    <w:p w:rsidR="00F3645B" w:rsidRDefault="00F3645B" w:rsidP="00F3645B">
      <w:pPr>
        <w:jc w:val="center"/>
      </w:pPr>
      <w:r>
        <w:rPr>
          <w:noProof/>
          <w:lang w:val="en-US"/>
        </w:rPr>
        <w:drawing>
          <wp:inline distT="0" distB="0" distL="0" distR="0">
            <wp:extent cx="2223770" cy="1207135"/>
            <wp:effectExtent l="19050" t="0" r="5080" b="0"/>
            <wp:docPr id="12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3770" cy="1207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645B" w:rsidRDefault="00F3645B" w:rsidP="00F3645B"/>
    <w:p w:rsidR="00F3645B" w:rsidRDefault="00F3645B" w:rsidP="00F3645B">
      <w:pPr>
        <w:numPr>
          <w:ilvl w:val="0"/>
          <w:numId w:val="12"/>
        </w:numPr>
      </w:pPr>
      <w:r>
        <w:t>Për qarkun digjital në figurë të tregohet se cilin funksion e realizon për P=0, përkatësisht P=1.</w:t>
      </w:r>
    </w:p>
    <w:p w:rsidR="00F3645B" w:rsidRPr="00EB0EFE" w:rsidRDefault="00F3645B" w:rsidP="00F3645B">
      <w:pPr>
        <w:ind w:left="360"/>
        <w:jc w:val="center"/>
      </w:pPr>
      <w:r>
        <w:rPr>
          <w:noProof/>
          <w:lang w:val="en-US"/>
        </w:rPr>
        <w:drawing>
          <wp:inline distT="0" distB="0" distL="0" distR="0">
            <wp:extent cx="2508885" cy="1163320"/>
            <wp:effectExtent l="19050" t="0" r="5715" b="0"/>
            <wp:docPr id="1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885" cy="1163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645B" w:rsidRPr="00EB5F16" w:rsidRDefault="00F3645B" w:rsidP="00CE69CD"/>
    <w:sectPr w:rsidR="00F3645B" w:rsidRPr="00EB5F16" w:rsidSect="002F546B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5BF6" w:rsidRDefault="00BF5BF6">
      <w:r>
        <w:separator/>
      </w:r>
    </w:p>
  </w:endnote>
  <w:endnote w:type="continuationSeparator" w:id="0">
    <w:p w:rsidR="00BF5BF6" w:rsidRDefault="00BF5B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80F" w:rsidRDefault="00A6780F" w:rsidP="0064328D">
    <w:pPr>
      <w:pStyle w:val="Footer"/>
    </w:pPr>
    <w:proofErr w:type="spellStart"/>
    <w:r>
      <w:t>Ing</w:t>
    </w:r>
    <w:proofErr w:type="spellEnd"/>
    <w:r>
      <w:t xml:space="preserve">. i </w:t>
    </w:r>
    <w:proofErr w:type="spellStart"/>
    <w:r>
      <w:t>dip</w:t>
    </w:r>
    <w:proofErr w:type="spellEnd"/>
    <w:r>
      <w:t>. i elektroteknikës Fadil Gashi</w:t>
    </w:r>
  </w:p>
  <w:p w:rsidR="00A6780F" w:rsidRDefault="00151876">
    <w:pPr>
      <w:pStyle w:val="Footer"/>
      <w:jc w:val="right"/>
    </w:pPr>
    <w:r w:rsidRPr="00151876">
      <w:rPr>
        <w:noProof/>
        <w:sz w:val="20"/>
      </w:rPr>
      <w:pict>
        <v:line id="_x0000_s1026" style="position:absolute;left:0;text-align:left;z-index:251658240" from="0,-13.2pt" to="6in,-13.2pt" strokeweight="3pt">
          <v:stroke linestyle="thinThin"/>
        </v:line>
      </w:pict>
    </w:r>
    <w:r w:rsidR="00AF44CA">
      <w:t>ALGJEBRA E BULLIT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5BF6" w:rsidRDefault="00BF5BF6">
      <w:r>
        <w:separator/>
      </w:r>
    </w:p>
  </w:footnote>
  <w:footnote w:type="continuationSeparator" w:id="0">
    <w:p w:rsidR="00BF5BF6" w:rsidRDefault="00BF5B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80F" w:rsidRDefault="0015187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6780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6780F" w:rsidRDefault="00A6780F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80F" w:rsidRDefault="0015187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6780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D5998">
      <w:rPr>
        <w:rStyle w:val="PageNumber"/>
        <w:noProof/>
      </w:rPr>
      <w:t>1</w:t>
    </w:r>
    <w:r>
      <w:rPr>
        <w:rStyle w:val="PageNumber"/>
      </w:rPr>
      <w:fldChar w:fldCharType="end"/>
    </w:r>
  </w:p>
  <w:p w:rsidR="00A6780F" w:rsidRDefault="00151876">
    <w:pPr>
      <w:pStyle w:val="Header"/>
      <w:ind w:right="360"/>
    </w:pPr>
    <w:r w:rsidRPr="00151876">
      <w:rPr>
        <w:noProof/>
        <w:sz w:val="20"/>
      </w:rPr>
      <w:pict>
        <v:line id="_x0000_s1025" style="position:absolute;z-index:251657216" from="0,18pt" to="6in,18pt" strokeweight="3pt">
          <v:stroke linestyle="thinThin"/>
        </v:line>
      </w:pict>
    </w:r>
    <w:r w:rsidR="00A6780F">
      <w:t>ELEKTRONIKA DIGJITALE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F385A"/>
    <w:multiLevelType w:val="hybridMultilevel"/>
    <w:tmpl w:val="2202F36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F61915"/>
    <w:multiLevelType w:val="hybridMultilevel"/>
    <w:tmpl w:val="DBE21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5E14FA"/>
    <w:multiLevelType w:val="hybridMultilevel"/>
    <w:tmpl w:val="73226C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CB50A0"/>
    <w:multiLevelType w:val="hybridMultilevel"/>
    <w:tmpl w:val="AA4A66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1267EA"/>
    <w:multiLevelType w:val="hybridMultilevel"/>
    <w:tmpl w:val="CA5E21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9048E7"/>
    <w:multiLevelType w:val="hybridMultilevel"/>
    <w:tmpl w:val="F5E01D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E63222"/>
    <w:multiLevelType w:val="hybridMultilevel"/>
    <w:tmpl w:val="CA5E21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D358A4"/>
    <w:multiLevelType w:val="hybridMultilevel"/>
    <w:tmpl w:val="847023B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6A707F"/>
    <w:multiLevelType w:val="hybridMultilevel"/>
    <w:tmpl w:val="F61E8E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4EC1D4D"/>
    <w:multiLevelType w:val="hybridMultilevel"/>
    <w:tmpl w:val="B14A17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89532C"/>
    <w:multiLevelType w:val="hybridMultilevel"/>
    <w:tmpl w:val="095C50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3D807B4"/>
    <w:multiLevelType w:val="hybridMultilevel"/>
    <w:tmpl w:val="791EFF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9"/>
  </w:num>
  <w:num w:numId="8">
    <w:abstractNumId w:val="5"/>
  </w:num>
  <w:num w:numId="9">
    <w:abstractNumId w:val="11"/>
  </w:num>
  <w:num w:numId="10">
    <w:abstractNumId w:val="7"/>
  </w:num>
  <w:num w:numId="11">
    <w:abstractNumId w:val="0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2355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64328D"/>
    <w:rsid w:val="00067782"/>
    <w:rsid w:val="000904AC"/>
    <w:rsid w:val="000A4B00"/>
    <w:rsid w:val="000A7FF5"/>
    <w:rsid w:val="000D534A"/>
    <w:rsid w:val="000D67D1"/>
    <w:rsid w:val="001031DD"/>
    <w:rsid w:val="00111287"/>
    <w:rsid w:val="00114E8B"/>
    <w:rsid w:val="00151876"/>
    <w:rsid w:val="00187AFB"/>
    <w:rsid w:val="001A112B"/>
    <w:rsid w:val="00226B92"/>
    <w:rsid w:val="002534A1"/>
    <w:rsid w:val="002722D5"/>
    <w:rsid w:val="00292D90"/>
    <w:rsid w:val="002B504B"/>
    <w:rsid w:val="002C5DC4"/>
    <w:rsid w:val="002F37D9"/>
    <w:rsid w:val="002F546B"/>
    <w:rsid w:val="00313B3A"/>
    <w:rsid w:val="00342195"/>
    <w:rsid w:val="00352290"/>
    <w:rsid w:val="003670A4"/>
    <w:rsid w:val="00376ABF"/>
    <w:rsid w:val="003805BB"/>
    <w:rsid w:val="00420C1D"/>
    <w:rsid w:val="004E676F"/>
    <w:rsid w:val="004E78BD"/>
    <w:rsid w:val="004F3B95"/>
    <w:rsid w:val="005157B1"/>
    <w:rsid w:val="00515CE5"/>
    <w:rsid w:val="00532375"/>
    <w:rsid w:val="0054738A"/>
    <w:rsid w:val="00581FB6"/>
    <w:rsid w:val="005947D7"/>
    <w:rsid w:val="005B428B"/>
    <w:rsid w:val="0064328D"/>
    <w:rsid w:val="00646509"/>
    <w:rsid w:val="006606D9"/>
    <w:rsid w:val="006A5D2D"/>
    <w:rsid w:val="006B54D0"/>
    <w:rsid w:val="006E540F"/>
    <w:rsid w:val="006E5486"/>
    <w:rsid w:val="00712AEB"/>
    <w:rsid w:val="00725823"/>
    <w:rsid w:val="00727376"/>
    <w:rsid w:val="00784C65"/>
    <w:rsid w:val="007A7E02"/>
    <w:rsid w:val="007B2C5D"/>
    <w:rsid w:val="007B7993"/>
    <w:rsid w:val="00834747"/>
    <w:rsid w:val="00865282"/>
    <w:rsid w:val="00885FB4"/>
    <w:rsid w:val="00895B15"/>
    <w:rsid w:val="00896CE7"/>
    <w:rsid w:val="008A420C"/>
    <w:rsid w:val="008D6D6D"/>
    <w:rsid w:val="008F728B"/>
    <w:rsid w:val="009C6134"/>
    <w:rsid w:val="00A6780F"/>
    <w:rsid w:val="00A723B7"/>
    <w:rsid w:val="00A97976"/>
    <w:rsid w:val="00AF02AC"/>
    <w:rsid w:val="00AF44CA"/>
    <w:rsid w:val="00B03E7D"/>
    <w:rsid w:val="00B3525B"/>
    <w:rsid w:val="00B55F37"/>
    <w:rsid w:val="00B601BC"/>
    <w:rsid w:val="00B701B5"/>
    <w:rsid w:val="00B76210"/>
    <w:rsid w:val="00BB770A"/>
    <w:rsid w:val="00BF5BF6"/>
    <w:rsid w:val="00C23C6F"/>
    <w:rsid w:val="00C57643"/>
    <w:rsid w:val="00C67919"/>
    <w:rsid w:val="00C9268E"/>
    <w:rsid w:val="00CC79E1"/>
    <w:rsid w:val="00CE69CD"/>
    <w:rsid w:val="00CF1AC5"/>
    <w:rsid w:val="00D47B05"/>
    <w:rsid w:val="00D47D8B"/>
    <w:rsid w:val="00D94C4D"/>
    <w:rsid w:val="00D9561E"/>
    <w:rsid w:val="00DC1503"/>
    <w:rsid w:val="00DD5998"/>
    <w:rsid w:val="00DD6789"/>
    <w:rsid w:val="00DF4F7B"/>
    <w:rsid w:val="00E045E0"/>
    <w:rsid w:val="00E10A05"/>
    <w:rsid w:val="00E65E47"/>
    <w:rsid w:val="00EA2015"/>
    <w:rsid w:val="00EB5F16"/>
    <w:rsid w:val="00ED0AEC"/>
    <w:rsid w:val="00EF3C70"/>
    <w:rsid w:val="00EF4112"/>
    <w:rsid w:val="00F3645B"/>
    <w:rsid w:val="00FC5F3B"/>
    <w:rsid w:val="00FC7082"/>
    <w:rsid w:val="00FD7D5E"/>
    <w:rsid w:val="00FF22A8"/>
    <w:rsid w:val="00FF5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1503"/>
    <w:rPr>
      <w:sz w:val="24"/>
      <w:szCs w:val="24"/>
      <w:lang w:val="sq-AL"/>
    </w:rPr>
  </w:style>
  <w:style w:type="paragraph" w:styleId="Heading1">
    <w:name w:val="heading 1"/>
    <w:basedOn w:val="Normal"/>
    <w:next w:val="Normal"/>
    <w:qFormat/>
    <w:rsid w:val="00DC150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DC150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DC150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C150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C150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C1503"/>
  </w:style>
  <w:style w:type="table" w:styleId="TableGrid">
    <w:name w:val="Table Grid"/>
    <w:basedOn w:val="TableNormal"/>
    <w:rsid w:val="006E54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8F728B"/>
    <w:rPr>
      <w:color w:val="808080"/>
    </w:rPr>
  </w:style>
  <w:style w:type="paragraph" w:styleId="BalloonText">
    <w:name w:val="Balloon Text"/>
    <w:basedOn w:val="Normal"/>
    <w:link w:val="BalloonTextChar"/>
    <w:rsid w:val="008F72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728B"/>
    <w:rPr>
      <w:rFonts w:ascii="Tahoma" w:hAnsi="Tahoma" w:cs="Tahoma"/>
      <w:sz w:val="16"/>
      <w:szCs w:val="16"/>
      <w:lang w:val="sq-AL"/>
    </w:rPr>
  </w:style>
  <w:style w:type="paragraph" w:styleId="ListParagraph">
    <w:name w:val="List Paragraph"/>
    <w:basedOn w:val="Normal"/>
    <w:uiPriority w:val="34"/>
    <w:qFormat/>
    <w:rsid w:val="005473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26" Type="http://schemas.openxmlformats.org/officeDocument/2006/relationships/image" Target="media/image14.wmf"/><Relationship Id="rId39" Type="http://schemas.openxmlformats.org/officeDocument/2006/relationships/image" Target="media/image21.png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34" Type="http://schemas.openxmlformats.org/officeDocument/2006/relationships/image" Target="media/image18.wmf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2.xml"/><Relationship Id="rId25" Type="http://schemas.openxmlformats.org/officeDocument/2006/relationships/oleObject" Target="embeddings/oleObject2.bin"/><Relationship Id="rId33" Type="http://schemas.openxmlformats.org/officeDocument/2006/relationships/oleObject" Target="embeddings/oleObject6.bin"/><Relationship Id="rId38" Type="http://schemas.openxmlformats.org/officeDocument/2006/relationships/image" Target="media/image20.png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image" Target="media/image10.png"/><Relationship Id="rId29" Type="http://schemas.openxmlformats.org/officeDocument/2006/relationships/oleObject" Target="embeddings/oleObject4.bin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3.wmf"/><Relationship Id="rId32" Type="http://schemas.openxmlformats.org/officeDocument/2006/relationships/image" Target="media/image17.wmf"/><Relationship Id="rId37" Type="http://schemas.openxmlformats.org/officeDocument/2006/relationships/oleObject" Target="embeddings/oleObject8.bin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oleObject" Target="embeddings/oleObject1.bin"/><Relationship Id="rId28" Type="http://schemas.openxmlformats.org/officeDocument/2006/relationships/image" Target="media/image15.wmf"/><Relationship Id="rId36" Type="http://schemas.openxmlformats.org/officeDocument/2006/relationships/image" Target="media/image19.wmf"/><Relationship Id="rId10" Type="http://schemas.openxmlformats.org/officeDocument/2006/relationships/image" Target="media/image3.png"/><Relationship Id="rId19" Type="http://schemas.openxmlformats.org/officeDocument/2006/relationships/image" Target="media/image9.png"/><Relationship Id="rId31" Type="http://schemas.openxmlformats.org/officeDocument/2006/relationships/oleObject" Target="embeddings/oleObject5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2.wmf"/><Relationship Id="rId27" Type="http://schemas.openxmlformats.org/officeDocument/2006/relationships/oleObject" Target="embeddings/oleObject3.bin"/><Relationship Id="rId30" Type="http://schemas.openxmlformats.org/officeDocument/2006/relationships/image" Target="media/image16.wmf"/><Relationship Id="rId35" Type="http://schemas.openxmlformats.org/officeDocument/2006/relationships/oleObject" Target="embeddings/oleObject7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EC3B8E-78BC-4BC5-9530-CF4422B4D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1186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Liti</Company>
  <LinksUpToDate>false</LinksUpToDate>
  <CharactersWithSpaces>7932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Arrit Gashi</dc:creator>
  <cp:keywords/>
  <cp:lastModifiedBy>Fadili</cp:lastModifiedBy>
  <cp:revision>45</cp:revision>
  <cp:lastPrinted>2016-10-17T16:35:00Z</cp:lastPrinted>
  <dcterms:created xsi:type="dcterms:W3CDTF">2016-10-22T12:14:00Z</dcterms:created>
  <dcterms:modified xsi:type="dcterms:W3CDTF">2016-11-24T20:59:00Z</dcterms:modified>
</cp:coreProperties>
</file>