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4B16" w:rsidRPr="005403C1" w:rsidRDefault="00585672" w:rsidP="00F14FB6">
      <w:pPr>
        <w:pStyle w:val="Heading1"/>
        <w:rPr>
          <w:lang w:val="sq-AL"/>
        </w:rPr>
      </w:pPr>
      <w:r w:rsidRPr="005403C1">
        <w:rPr>
          <w:noProof/>
        </w:rPr>
        <w:drawing>
          <wp:anchor distT="0" distB="0" distL="114300" distR="114300" simplePos="0" relativeHeight="251658240" behindDoc="1" locked="0" layoutInCell="1" allowOverlap="1">
            <wp:simplePos x="0" y="0"/>
            <wp:positionH relativeFrom="column">
              <wp:posOffset>5127763</wp:posOffset>
            </wp:positionH>
            <wp:positionV relativeFrom="paragraph">
              <wp:posOffset>-83489</wp:posOffset>
            </wp:positionV>
            <wp:extent cx="1189549" cy="91440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1189549" cy="914400"/>
                    </a:xfrm>
                    <a:prstGeom prst="rect">
                      <a:avLst/>
                    </a:prstGeom>
                    <a:noFill/>
                    <a:ln w="9525">
                      <a:noFill/>
                      <a:miter lim="800000"/>
                      <a:headEnd/>
                      <a:tailEnd/>
                    </a:ln>
                  </pic:spPr>
                </pic:pic>
              </a:graphicData>
            </a:graphic>
          </wp:anchor>
        </w:drawing>
      </w:r>
      <w:r w:rsidR="00F14FB6" w:rsidRPr="005403C1">
        <w:rPr>
          <w:lang w:val="sq-AL"/>
        </w:rPr>
        <w:t>Transistorët</w:t>
      </w:r>
    </w:p>
    <w:p w:rsidR="00F14FB6" w:rsidRPr="005403C1" w:rsidRDefault="00625256" w:rsidP="00585672">
      <w:pPr>
        <w:pStyle w:val="Heading2"/>
        <w:rPr>
          <w:lang w:val="sq-AL"/>
        </w:rPr>
      </w:pPr>
      <w:r w:rsidRPr="005403C1">
        <w:rPr>
          <w:lang w:val="sq-AL"/>
        </w:rPr>
        <w:t>Përdorimi i transistorit</w:t>
      </w:r>
    </w:p>
    <w:p w:rsidR="00625256" w:rsidRPr="005403C1" w:rsidRDefault="00625256" w:rsidP="00F14FB6">
      <w:pPr>
        <w:rPr>
          <w:lang w:val="sq-AL"/>
        </w:rPr>
      </w:pPr>
      <w:r w:rsidRPr="005403C1">
        <w:rPr>
          <w:lang w:val="sq-AL"/>
        </w:rPr>
        <w:t>Termi “transistor” rrjedh nga fjalët “</w:t>
      </w:r>
      <w:proofErr w:type="spellStart"/>
      <w:r w:rsidRPr="005403C1">
        <w:rPr>
          <w:b/>
          <w:color w:val="0000FF"/>
          <w:lang w:val="sq-AL"/>
        </w:rPr>
        <w:t>Trans</w:t>
      </w:r>
      <w:r w:rsidRPr="005403C1">
        <w:rPr>
          <w:lang w:val="sq-AL"/>
        </w:rPr>
        <w:t>fer</w:t>
      </w:r>
      <w:proofErr w:type="spellEnd"/>
      <w:r w:rsidRPr="005403C1">
        <w:rPr>
          <w:lang w:val="sq-AL"/>
        </w:rPr>
        <w:t xml:space="preserve"> - </w:t>
      </w:r>
      <w:proofErr w:type="spellStart"/>
      <w:r w:rsidRPr="005403C1">
        <w:rPr>
          <w:lang w:val="sq-AL"/>
        </w:rPr>
        <w:t>res</w:t>
      </w:r>
      <w:r w:rsidRPr="005403C1">
        <w:rPr>
          <w:b/>
          <w:color w:val="0000FF"/>
          <w:lang w:val="sq-AL"/>
        </w:rPr>
        <w:t>istor</w:t>
      </w:r>
      <w:proofErr w:type="spellEnd"/>
      <w:r w:rsidRPr="005403C1">
        <w:rPr>
          <w:lang w:val="sq-AL"/>
        </w:rPr>
        <w:t>” pra nga mënyra se si rryma hyrëse kontrollon rezistence ndalese.</w:t>
      </w:r>
    </w:p>
    <w:p w:rsidR="00625256" w:rsidRPr="005403C1" w:rsidRDefault="00625256" w:rsidP="00F14FB6">
      <w:pPr>
        <w:rPr>
          <w:lang w:val="sq-AL"/>
        </w:rPr>
      </w:pPr>
      <w:r w:rsidRPr="005403C1">
        <w:rPr>
          <w:lang w:val="sq-AL"/>
        </w:rPr>
        <w:t>Transistorët përdoren për te kryer tri funksione themelore, pra punojnë si:</w:t>
      </w:r>
    </w:p>
    <w:tbl>
      <w:tblPr>
        <w:tblStyle w:val="TableGrid"/>
        <w:tblW w:w="0" w:type="auto"/>
        <w:jc w:val="center"/>
        <w:tblLook w:val="04A0"/>
      </w:tblPr>
      <w:tblGrid>
        <w:gridCol w:w="2314"/>
        <w:gridCol w:w="4266"/>
        <w:gridCol w:w="3279"/>
      </w:tblGrid>
      <w:tr w:rsidR="00C73312" w:rsidRPr="005403C1" w:rsidTr="00091713">
        <w:trPr>
          <w:jc w:val="center"/>
        </w:trPr>
        <w:tc>
          <w:tcPr>
            <w:tcW w:w="2217" w:type="dxa"/>
          </w:tcPr>
          <w:p w:rsidR="00C73312" w:rsidRPr="005403C1" w:rsidRDefault="00C73312" w:rsidP="00585672">
            <w:pPr>
              <w:pStyle w:val="ListParagraph"/>
              <w:numPr>
                <w:ilvl w:val="0"/>
                <w:numId w:val="1"/>
              </w:numPr>
              <w:jc w:val="center"/>
              <w:rPr>
                <w:lang w:val="sq-AL"/>
              </w:rPr>
            </w:pPr>
            <w:r w:rsidRPr="005403C1">
              <w:rPr>
                <w:lang w:val="sq-AL"/>
              </w:rPr>
              <w:t>Ndërprerës</w:t>
            </w:r>
          </w:p>
        </w:tc>
        <w:tc>
          <w:tcPr>
            <w:tcW w:w="4080" w:type="dxa"/>
          </w:tcPr>
          <w:p w:rsidR="00C73312" w:rsidRPr="005403C1" w:rsidRDefault="00C73312" w:rsidP="00585672">
            <w:pPr>
              <w:pStyle w:val="ListParagraph"/>
              <w:numPr>
                <w:ilvl w:val="0"/>
                <w:numId w:val="1"/>
              </w:numPr>
              <w:jc w:val="center"/>
              <w:rPr>
                <w:lang w:val="sq-AL"/>
              </w:rPr>
            </w:pPr>
            <w:r w:rsidRPr="005403C1">
              <w:rPr>
                <w:lang w:val="sq-AL"/>
              </w:rPr>
              <w:t>Amplifikator</w:t>
            </w:r>
          </w:p>
        </w:tc>
        <w:tc>
          <w:tcPr>
            <w:tcW w:w="3279" w:type="dxa"/>
          </w:tcPr>
          <w:p w:rsidR="00C73312" w:rsidRPr="005403C1" w:rsidRDefault="00C73312" w:rsidP="00585672">
            <w:pPr>
              <w:pStyle w:val="ListParagraph"/>
              <w:numPr>
                <w:ilvl w:val="0"/>
                <w:numId w:val="1"/>
              </w:numPr>
              <w:jc w:val="center"/>
              <w:rPr>
                <w:lang w:val="sq-AL"/>
              </w:rPr>
            </w:pPr>
            <w:r w:rsidRPr="005403C1">
              <w:rPr>
                <w:lang w:val="sq-AL"/>
              </w:rPr>
              <w:t>Oscilator</w:t>
            </w:r>
          </w:p>
        </w:tc>
      </w:tr>
      <w:tr w:rsidR="00C73312" w:rsidRPr="005403C1" w:rsidTr="00091713">
        <w:trPr>
          <w:jc w:val="center"/>
        </w:trPr>
        <w:tc>
          <w:tcPr>
            <w:tcW w:w="2217" w:type="dxa"/>
          </w:tcPr>
          <w:p w:rsidR="00C73312" w:rsidRPr="005403C1" w:rsidRDefault="00C73312" w:rsidP="00585672">
            <w:pPr>
              <w:jc w:val="center"/>
              <w:rPr>
                <w:lang w:val="sq-AL"/>
              </w:rPr>
            </w:pPr>
            <w:r w:rsidRPr="005403C1">
              <w:rPr>
                <w:lang w:val="sq-AL"/>
              </w:rPr>
              <w:object w:dxaOrig="1680" w:dyaOrig="2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8pt;height:113.35pt" o:ole="">
                  <v:imagedata r:id="rId8" o:title=""/>
                </v:shape>
                <o:OLEObject Type="Embed" ProgID="PBrush" ShapeID="_x0000_i1025" DrawAspect="Content" ObjectID="_1519650596" r:id="rId9"/>
              </w:object>
            </w:r>
          </w:p>
        </w:tc>
        <w:tc>
          <w:tcPr>
            <w:tcW w:w="4080" w:type="dxa"/>
          </w:tcPr>
          <w:p w:rsidR="00C73312" w:rsidRPr="005403C1" w:rsidRDefault="00C73312" w:rsidP="00585672">
            <w:pPr>
              <w:jc w:val="center"/>
              <w:rPr>
                <w:lang w:val="sq-AL"/>
              </w:rPr>
            </w:pPr>
            <w:r w:rsidRPr="005403C1">
              <w:rPr>
                <w:lang w:val="sq-AL"/>
              </w:rPr>
              <w:object w:dxaOrig="4050" w:dyaOrig="2295">
                <v:shape id="_x0000_i1026" type="#_x0000_t75" style="width:202.55pt;height:115pt" o:ole="">
                  <v:imagedata r:id="rId10" o:title=""/>
                </v:shape>
                <o:OLEObject Type="Embed" ProgID="PBrush" ShapeID="_x0000_i1026" DrawAspect="Content" ObjectID="_1519650597" r:id="rId11"/>
              </w:object>
            </w:r>
          </w:p>
        </w:tc>
        <w:tc>
          <w:tcPr>
            <w:tcW w:w="3279" w:type="dxa"/>
          </w:tcPr>
          <w:p w:rsidR="00C73312" w:rsidRPr="005403C1" w:rsidRDefault="00585672" w:rsidP="00585672">
            <w:pPr>
              <w:jc w:val="center"/>
              <w:rPr>
                <w:lang w:val="sq-AL"/>
              </w:rPr>
            </w:pPr>
            <w:r w:rsidRPr="005403C1">
              <w:rPr>
                <w:lang w:val="sq-AL"/>
              </w:rPr>
              <w:object w:dxaOrig="3210" w:dyaOrig="2490">
                <v:shape id="_x0000_i1027" type="#_x0000_t75" style="width:148.3pt;height:115.5pt" o:ole="">
                  <v:imagedata r:id="rId12" o:title=""/>
                </v:shape>
                <o:OLEObject Type="Embed" ProgID="PBrush" ShapeID="_x0000_i1027" DrawAspect="Content" ObjectID="_1519650598" r:id="rId13"/>
              </w:object>
            </w:r>
          </w:p>
        </w:tc>
      </w:tr>
    </w:tbl>
    <w:p w:rsidR="00C73312" w:rsidRPr="005403C1" w:rsidRDefault="00C73312" w:rsidP="00625256">
      <w:pPr>
        <w:rPr>
          <w:lang w:val="sq-AL"/>
        </w:rPr>
      </w:pPr>
    </w:p>
    <w:tbl>
      <w:tblPr>
        <w:tblStyle w:val="TableGrid"/>
        <w:tblW w:w="0" w:type="auto"/>
        <w:jc w:val="center"/>
        <w:tblLook w:val="04A0"/>
      </w:tblPr>
      <w:tblGrid>
        <w:gridCol w:w="3078"/>
        <w:gridCol w:w="2970"/>
        <w:gridCol w:w="3528"/>
      </w:tblGrid>
      <w:tr w:rsidR="00C73312" w:rsidRPr="005403C1" w:rsidTr="00091713">
        <w:trPr>
          <w:jc w:val="center"/>
        </w:trPr>
        <w:tc>
          <w:tcPr>
            <w:tcW w:w="9576" w:type="dxa"/>
            <w:gridSpan w:val="3"/>
          </w:tcPr>
          <w:p w:rsidR="00C73312" w:rsidRPr="005403C1" w:rsidRDefault="00585672" w:rsidP="00585672">
            <w:pPr>
              <w:jc w:val="center"/>
              <w:rPr>
                <w:lang w:val="sq-AL"/>
              </w:rPr>
            </w:pPr>
            <w:r w:rsidRPr="005403C1">
              <w:rPr>
                <w:lang w:val="sq-AL"/>
              </w:rPr>
              <w:object w:dxaOrig="10395" w:dyaOrig="3990">
                <v:shape id="_x0000_i1028" type="#_x0000_t75" style="width:427.7pt;height:164.4pt" o:ole="">
                  <v:imagedata r:id="rId14" o:title=""/>
                </v:shape>
                <o:OLEObject Type="Embed" ProgID="PBrush" ShapeID="_x0000_i1028" DrawAspect="Content" ObjectID="_1519650599" r:id="rId15"/>
              </w:object>
            </w:r>
          </w:p>
        </w:tc>
      </w:tr>
      <w:tr w:rsidR="00C73312" w:rsidRPr="005403C1" w:rsidTr="00091713">
        <w:trPr>
          <w:jc w:val="center"/>
        </w:trPr>
        <w:tc>
          <w:tcPr>
            <w:tcW w:w="3078" w:type="dxa"/>
          </w:tcPr>
          <w:p w:rsidR="00C73312" w:rsidRPr="005403C1" w:rsidRDefault="00C73312" w:rsidP="00585672">
            <w:pPr>
              <w:jc w:val="center"/>
              <w:rPr>
                <w:lang w:val="sq-AL"/>
              </w:rPr>
            </w:pPr>
            <w:r w:rsidRPr="005403C1">
              <w:rPr>
                <w:lang w:val="sq-AL"/>
              </w:rPr>
              <w:t>Transistor</w:t>
            </w:r>
            <w:r w:rsidR="004215E3" w:rsidRPr="005403C1">
              <w:rPr>
                <w:lang w:val="sq-AL"/>
              </w:rPr>
              <w:t>ë të</w:t>
            </w:r>
            <w:r w:rsidRPr="005403C1">
              <w:rPr>
                <w:lang w:val="sq-AL"/>
              </w:rPr>
              <w:t xml:space="preserve"> fuqisë</w:t>
            </w:r>
          </w:p>
        </w:tc>
        <w:tc>
          <w:tcPr>
            <w:tcW w:w="2970" w:type="dxa"/>
          </w:tcPr>
          <w:p w:rsidR="00C73312" w:rsidRPr="005403C1" w:rsidRDefault="00C73312" w:rsidP="00C73312">
            <w:pPr>
              <w:jc w:val="center"/>
              <w:rPr>
                <w:lang w:val="sq-AL"/>
              </w:rPr>
            </w:pPr>
            <w:r w:rsidRPr="005403C1">
              <w:rPr>
                <w:lang w:val="sq-AL"/>
              </w:rPr>
              <w:t>Transistor</w:t>
            </w:r>
            <w:r w:rsidR="004215E3" w:rsidRPr="005403C1">
              <w:rPr>
                <w:lang w:val="sq-AL"/>
              </w:rPr>
              <w:t>ë</w:t>
            </w:r>
            <w:r w:rsidRPr="005403C1">
              <w:rPr>
                <w:lang w:val="sq-AL"/>
              </w:rPr>
              <w:t xml:space="preserve"> te sinjaleve</w:t>
            </w:r>
          </w:p>
        </w:tc>
        <w:tc>
          <w:tcPr>
            <w:tcW w:w="3528" w:type="dxa"/>
          </w:tcPr>
          <w:p w:rsidR="00C73312" w:rsidRPr="005403C1" w:rsidRDefault="00C73312" w:rsidP="00351897">
            <w:pPr>
              <w:jc w:val="center"/>
              <w:rPr>
                <w:lang w:val="sq-AL"/>
              </w:rPr>
            </w:pPr>
            <w:r w:rsidRPr="005403C1">
              <w:rPr>
                <w:lang w:val="sq-AL"/>
              </w:rPr>
              <w:t>Qar</w:t>
            </w:r>
            <w:r w:rsidR="00351897" w:rsidRPr="005403C1">
              <w:rPr>
                <w:lang w:val="sq-AL"/>
              </w:rPr>
              <w:t>k</w:t>
            </w:r>
            <w:r w:rsidRPr="005403C1">
              <w:rPr>
                <w:lang w:val="sq-AL"/>
              </w:rPr>
              <w:t xml:space="preserve"> </w:t>
            </w:r>
            <w:r w:rsidR="00351897" w:rsidRPr="005403C1">
              <w:rPr>
                <w:lang w:val="sq-AL"/>
              </w:rPr>
              <w:t>i</w:t>
            </w:r>
            <w:r w:rsidRPr="005403C1">
              <w:rPr>
                <w:lang w:val="sq-AL"/>
              </w:rPr>
              <w:t xml:space="preserve"> integruar</w:t>
            </w:r>
          </w:p>
        </w:tc>
      </w:tr>
    </w:tbl>
    <w:p w:rsidR="00C73312" w:rsidRPr="005403C1" w:rsidRDefault="00C73312" w:rsidP="00625256">
      <w:pPr>
        <w:rPr>
          <w:lang w:val="sq-AL"/>
        </w:rPr>
      </w:pPr>
    </w:p>
    <w:tbl>
      <w:tblPr>
        <w:tblStyle w:val="TableGrid"/>
        <w:tblW w:w="0" w:type="auto"/>
        <w:jc w:val="center"/>
        <w:tblLook w:val="04A0"/>
      </w:tblPr>
      <w:tblGrid>
        <w:gridCol w:w="4650"/>
        <w:gridCol w:w="4926"/>
      </w:tblGrid>
      <w:tr w:rsidR="00585672" w:rsidRPr="005403C1" w:rsidTr="00091713">
        <w:trPr>
          <w:jc w:val="center"/>
        </w:trPr>
        <w:tc>
          <w:tcPr>
            <w:tcW w:w="4650" w:type="dxa"/>
          </w:tcPr>
          <w:p w:rsidR="00585672" w:rsidRPr="005403C1" w:rsidRDefault="00585672" w:rsidP="00585672">
            <w:pPr>
              <w:jc w:val="center"/>
              <w:rPr>
                <w:lang w:val="sq-AL"/>
              </w:rPr>
            </w:pPr>
            <w:r w:rsidRPr="005403C1">
              <w:rPr>
                <w:noProof/>
              </w:rPr>
              <w:drawing>
                <wp:inline distT="0" distB="0" distL="0" distR="0">
                  <wp:extent cx="1361520" cy="1371600"/>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361520" cy="1371600"/>
                          </a:xfrm>
                          <a:prstGeom prst="rect">
                            <a:avLst/>
                          </a:prstGeom>
                          <a:noFill/>
                          <a:ln w="9525">
                            <a:noFill/>
                            <a:miter lim="800000"/>
                            <a:headEnd/>
                            <a:tailEnd/>
                          </a:ln>
                        </pic:spPr>
                      </pic:pic>
                    </a:graphicData>
                  </a:graphic>
                </wp:inline>
              </w:drawing>
            </w:r>
          </w:p>
        </w:tc>
        <w:tc>
          <w:tcPr>
            <w:tcW w:w="4926" w:type="dxa"/>
          </w:tcPr>
          <w:p w:rsidR="00585672" w:rsidRPr="005403C1" w:rsidRDefault="00585672" w:rsidP="00585672">
            <w:pPr>
              <w:jc w:val="center"/>
              <w:rPr>
                <w:lang w:val="sq-AL"/>
              </w:rPr>
            </w:pPr>
            <w:r w:rsidRPr="005403C1">
              <w:rPr>
                <w:noProof/>
              </w:rPr>
              <w:drawing>
                <wp:inline distT="0" distB="0" distL="0" distR="0">
                  <wp:extent cx="1601340" cy="1371600"/>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1601340" cy="1371600"/>
                          </a:xfrm>
                          <a:prstGeom prst="rect">
                            <a:avLst/>
                          </a:prstGeom>
                          <a:noFill/>
                          <a:ln w="9525">
                            <a:noFill/>
                            <a:miter lim="800000"/>
                            <a:headEnd/>
                            <a:tailEnd/>
                          </a:ln>
                        </pic:spPr>
                      </pic:pic>
                    </a:graphicData>
                  </a:graphic>
                </wp:inline>
              </w:drawing>
            </w:r>
          </w:p>
        </w:tc>
      </w:tr>
      <w:tr w:rsidR="00585672" w:rsidRPr="005403C1" w:rsidTr="00091713">
        <w:trPr>
          <w:jc w:val="center"/>
        </w:trPr>
        <w:tc>
          <w:tcPr>
            <w:tcW w:w="4650" w:type="dxa"/>
          </w:tcPr>
          <w:p w:rsidR="00585672" w:rsidRPr="005403C1" w:rsidRDefault="00585672" w:rsidP="00585672">
            <w:pPr>
              <w:rPr>
                <w:lang w:val="sq-AL"/>
              </w:rPr>
            </w:pPr>
            <w:r w:rsidRPr="005403C1">
              <w:rPr>
                <w:lang w:val="sq-AL"/>
              </w:rPr>
              <w:t xml:space="preserve">Transistori ne regjimin e punës si amplifikator u krijua ne vitin 1947 ne laboratorët </w:t>
            </w:r>
            <w:proofErr w:type="spellStart"/>
            <w:r w:rsidRPr="005403C1">
              <w:rPr>
                <w:lang w:val="sq-AL"/>
              </w:rPr>
              <w:t>Bell</w:t>
            </w:r>
            <w:proofErr w:type="spellEnd"/>
            <w:r w:rsidRPr="005403C1">
              <w:rPr>
                <w:lang w:val="sq-AL"/>
              </w:rPr>
              <w:t xml:space="preserve"> ne ShBA</w:t>
            </w:r>
          </w:p>
        </w:tc>
        <w:tc>
          <w:tcPr>
            <w:tcW w:w="4926" w:type="dxa"/>
          </w:tcPr>
          <w:p w:rsidR="00585672" w:rsidRPr="005403C1" w:rsidRDefault="00585672" w:rsidP="00585672">
            <w:pPr>
              <w:rPr>
                <w:lang w:val="sq-AL"/>
              </w:rPr>
            </w:pPr>
            <w:r w:rsidRPr="005403C1">
              <w:rPr>
                <w:lang w:val="sq-AL"/>
              </w:rPr>
              <w:t xml:space="preserve">Ka mbi 50 milion transistor ne një mikroprocesor te vetëm p.sh. </w:t>
            </w:r>
            <w:proofErr w:type="spellStart"/>
            <w:r w:rsidRPr="005403C1">
              <w:rPr>
                <w:lang w:val="sq-AL"/>
              </w:rPr>
              <w:t>Intel</w:t>
            </w:r>
            <w:proofErr w:type="spellEnd"/>
            <w:r w:rsidRPr="005403C1">
              <w:rPr>
                <w:lang w:val="sq-AL"/>
              </w:rPr>
              <w:t>®</w:t>
            </w:r>
            <w:proofErr w:type="spellStart"/>
            <w:r w:rsidRPr="005403C1">
              <w:rPr>
                <w:lang w:val="sq-AL"/>
              </w:rPr>
              <w:t>Pentium</w:t>
            </w:r>
            <w:proofErr w:type="spellEnd"/>
            <w:r w:rsidRPr="005403C1">
              <w:rPr>
                <w:lang w:val="sq-AL"/>
              </w:rPr>
              <w:t xml:space="preserve"> 4 ka 55 milion transistor</w:t>
            </w:r>
          </w:p>
        </w:tc>
      </w:tr>
    </w:tbl>
    <w:p w:rsidR="00585672" w:rsidRPr="005403C1" w:rsidRDefault="00585672" w:rsidP="00585672">
      <w:pPr>
        <w:rPr>
          <w:lang w:val="sq-AL"/>
        </w:rPr>
      </w:pPr>
    </w:p>
    <w:p w:rsidR="00351897" w:rsidRPr="005403C1" w:rsidRDefault="00351897" w:rsidP="00585672">
      <w:pPr>
        <w:rPr>
          <w:lang w:val="sq-AL"/>
        </w:rPr>
      </w:pPr>
    </w:p>
    <w:p w:rsidR="00585672" w:rsidRPr="005403C1" w:rsidRDefault="00585672" w:rsidP="00585672">
      <w:pPr>
        <w:pStyle w:val="Heading2"/>
        <w:rPr>
          <w:lang w:val="sq-AL"/>
        </w:rPr>
      </w:pPr>
      <w:r w:rsidRPr="005403C1">
        <w:rPr>
          <w:lang w:val="sq-AL"/>
        </w:rPr>
        <w:lastRenderedPageBreak/>
        <w:t>Ndërtimi i transistorit</w:t>
      </w:r>
    </w:p>
    <w:p w:rsidR="00585672" w:rsidRPr="005403C1" w:rsidRDefault="004215E3" w:rsidP="00585672">
      <w:pPr>
        <w:rPr>
          <w:lang w:val="sq-AL"/>
        </w:rPr>
      </w:pPr>
      <w:r w:rsidRPr="005403C1">
        <w:rPr>
          <w:lang w:val="sq-AL"/>
        </w:rPr>
        <w:t>Ekzistojnë</w:t>
      </w:r>
      <w:r w:rsidR="00585672" w:rsidRPr="005403C1">
        <w:rPr>
          <w:lang w:val="sq-AL"/>
        </w:rPr>
        <w:t xml:space="preserve"> dy grupe te </w:t>
      </w:r>
      <w:r w:rsidRPr="005403C1">
        <w:rPr>
          <w:lang w:val="sq-AL"/>
        </w:rPr>
        <w:t>mëdha</w:t>
      </w:r>
      <w:r w:rsidR="00585672" w:rsidRPr="005403C1">
        <w:rPr>
          <w:lang w:val="sq-AL"/>
        </w:rPr>
        <w:t xml:space="preserve"> te </w:t>
      </w:r>
      <w:r w:rsidRPr="005403C1">
        <w:rPr>
          <w:lang w:val="sq-AL"/>
        </w:rPr>
        <w:t>transistorëve</w:t>
      </w:r>
      <w:r w:rsidR="00585672" w:rsidRPr="005403C1">
        <w:rPr>
          <w:lang w:val="sq-AL"/>
        </w:rPr>
        <w:t>:</w:t>
      </w:r>
    </w:p>
    <w:p w:rsidR="00585672" w:rsidRPr="005403C1" w:rsidRDefault="00585672" w:rsidP="004215E3">
      <w:pPr>
        <w:pStyle w:val="ListParagraph"/>
        <w:numPr>
          <w:ilvl w:val="0"/>
          <w:numId w:val="2"/>
        </w:numPr>
        <w:rPr>
          <w:lang w:val="sq-AL"/>
        </w:rPr>
      </w:pPr>
      <w:r w:rsidRPr="005403C1">
        <w:rPr>
          <w:lang w:val="sq-AL"/>
        </w:rPr>
        <w:t>BJT (</w:t>
      </w:r>
      <w:r w:rsidR="004215E3" w:rsidRPr="005403C1">
        <w:rPr>
          <w:lang w:val="sq-AL"/>
        </w:rPr>
        <w:t>Transistorët</w:t>
      </w:r>
      <w:r w:rsidRPr="005403C1">
        <w:rPr>
          <w:lang w:val="sq-AL"/>
        </w:rPr>
        <w:t xml:space="preserve"> me bashkim bipolar)</w:t>
      </w:r>
    </w:p>
    <w:p w:rsidR="00585672" w:rsidRPr="005403C1" w:rsidRDefault="00585672" w:rsidP="004215E3">
      <w:pPr>
        <w:pStyle w:val="ListParagraph"/>
        <w:numPr>
          <w:ilvl w:val="0"/>
          <w:numId w:val="2"/>
        </w:numPr>
        <w:rPr>
          <w:lang w:val="sq-AL"/>
        </w:rPr>
      </w:pPr>
      <w:r w:rsidRPr="005403C1">
        <w:rPr>
          <w:lang w:val="sq-AL"/>
        </w:rPr>
        <w:t>FET (</w:t>
      </w:r>
      <w:r w:rsidR="004215E3" w:rsidRPr="005403C1">
        <w:rPr>
          <w:lang w:val="sq-AL"/>
        </w:rPr>
        <w:t>Transistorët</w:t>
      </w:r>
      <w:r w:rsidRPr="005403C1">
        <w:rPr>
          <w:lang w:val="sq-AL"/>
        </w:rPr>
        <w:t xml:space="preserve"> me efekt fushe)</w:t>
      </w:r>
    </w:p>
    <w:p w:rsidR="004215E3" w:rsidRPr="005403C1" w:rsidRDefault="00585672" w:rsidP="00585672">
      <w:pPr>
        <w:rPr>
          <w:lang w:val="sq-AL"/>
        </w:rPr>
      </w:pPr>
      <w:r w:rsidRPr="005403C1">
        <w:rPr>
          <w:lang w:val="sq-AL"/>
        </w:rPr>
        <w:t xml:space="preserve">Ne kuadër te </w:t>
      </w:r>
      <w:r w:rsidR="004215E3" w:rsidRPr="005403C1">
        <w:rPr>
          <w:lang w:val="sq-AL"/>
        </w:rPr>
        <w:t xml:space="preserve">BJT eksitojnë </w:t>
      </w:r>
      <w:r w:rsidRPr="005403C1">
        <w:rPr>
          <w:lang w:val="sq-AL"/>
        </w:rPr>
        <w:t xml:space="preserve">dy </w:t>
      </w:r>
      <w:r w:rsidR="004215E3" w:rsidRPr="005403C1">
        <w:rPr>
          <w:lang w:val="sq-AL"/>
        </w:rPr>
        <w:t>nëntipave</w:t>
      </w:r>
      <w:r w:rsidRPr="005403C1">
        <w:rPr>
          <w:lang w:val="sq-AL"/>
        </w:rPr>
        <w:t xml:space="preserve">  themelore</w:t>
      </w:r>
    </w:p>
    <w:p w:rsidR="004215E3" w:rsidRPr="005403C1" w:rsidRDefault="004215E3" w:rsidP="004215E3">
      <w:pPr>
        <w:pStyle w:val="ListParagraph"/>
        <w:numPr>
          <w:ilvl w:val="0"/>
          <w:numId w:val="4"/>
        </w:numPr>
        <w:rPr>
          <w:lang w:val="sq-AL"/>
        </w:rPr>
      </w:pPr>
      <w:r w:rsidRPr="005403C1">
        <w:rPr>
          <w:lang w:val="sq-AL"/>
        </w:rPr>
        <w:t>Transistorët NPN</w:t>
      </w:r>
    </w:p>
    <w:p w:rsidR="004215E3" w:rsidRPr="005403C1" w:rsidRDefault="004215E3" w:rsidP="004215E3">
      <w:pPr>
        <w:pStyle w:val="ListParagraph"/>
        <w:numPr>
          <w:ilvl w:val="0"/>
          <w:numId w:val="4"/>
        </w:numPr>
        <w:rPr>
          <w:lang w:val="sq-AL"/>
        </w:rPr>
      </w:pPr>
      <w:r w:rsidRPr="005403C1">
        <w:rPr>
          <w:lang w:val="sq-AL"/>
        </w:rPr>
        <w:t>Transistorët PNP</w:t>
      </w:r>
    </w:p>
    <w:p w:rsidR="004215E3" w:rsidRPr="005403C1" w:rsidRDefault="004215E3" w:rsidP="004215E3">
      <w:pPr>
        <w:rPr>
          <w:lang w:val="sq-AL"/>
        </w:rPr>
      </w:pPr>
      <w:r w:rsidRPr="005403C1">
        <w:rPr>
          <w:lang w:val="sq-AL"/>
        </w:rPr>
        <w:t>Ne do te trajtojmë vetëm nëntipin NPN sepse ne analogji me këtë punon edhe nëntipi tjetër PNP.</w:t>
      </w:r>
    </w:p>
    <w:tbl>
      <w:tblPr>
        <w:tblStyle w:val="TableGrid"/>
        <w:tblW w:w="0" w:type="auto"/>
        <w:jc w:val="center"/>
        <w:tblLook w:val="04A0"/>
      </w:tblPr>
      <w:tblGrid>
        <w:gridCol w:w="3480"/>
        <w:gridCol w:w="3480"/>
        <w:gridCol w:w="3480"/>
      </w:tblGrid>
      <w:tr w:rsidR="004215E3" w:rsidRPr="005403C1" w:rsidTr="00091713">
        <w:trPr>
          <w:jc w:val="center"/>
        </w:trPr>
        <w:tc>
          <w:tcPr>
            <w:tcW w:w="3480" w:type="dxa"/>
          </w:tcPr>
          <w:p w:rsidR="004215E3" w:rsidRPr="005403C1" w:rsidRDefault="00955198" w:rsidP="004215E3">
            <w:pPr>
              <w:jc w:val="center"/>
              <w:rPr>
                <w:lang w:val="sq-AL"/>
              </w:rPr>
            </w:pPr>
            <w:r w:rsidRPr="005403C1">
              <w:rPr>
                <w:lang w:val="sq-AL"/>
              </w:rPr>
              <w:object w:dxaOrig="4905" w:dyaOrig="4905">
                <v:shape id="_x0000_i1029" type="#_x0000_t75" style="width:112.85pt;height:112.85pt" o:ole="">
                  <v:imagedata r:id="rId18" o:title=""/>
                </v:shape>
                <o:OLEObject Type="Embed" ProgID="PBrush" ShapeID="_x0000_i1029" DrawAspect="Content" ObjectID="_1519650600" r:id="rId19"/>
              </w:object>
            </w:r>
          </w:p>
        </w:tc>
        <w:tc>
          <w:tcPr>
            <w:tcW w:w="3480" w:type="dxa"/>
          </w:tcPr>
          <w:p w:rsidR="004215E3" w:rsidRPr="005403C1" w:rsidRDefault="00955198" w:rsidP="004215E3">
            <w:pPr>
              <w:jc w:val="center"/>
              <w:rPr>
                <w:lang w:val="sq-AL"/>
              </w:rPr>
            </w:pPr>
            <w:r w:rsidRPr="005403C1">
              <w:rPr>
                <w:lang w:val="sq-AL"/>
              </w:rPr>
              <w:object w:dxaOrig="6195" w:dyaOrig="9705">
                <v:shape id="_x0000_i1030" type="#_x0000_t75" style="width:1in;height:112.85pt" o:ole="">
                  <v:imagedata r:id="rId20" o:title=""/>
                </v:shape>
                <o:OLEObject Type="Embed" ProgID="PBrush" ShapeID="_x0000_i1030" DrawAspect="Content" ObjectID="_1519650601" r:id="rId21"/>
              </w:object>
            </w:r>
          </w:p>
        </w:tc>
        <w:tc>
          <w:tcPr>
            <w:tcW w:w="3480" w:type="dxa"/>
          </w:tcPr>
          <w:p w:rsidR="004215E3" w:rsidRPr="005403C1" w:rsidRDefault="00955198" w:rsidP="004215E3">
            <w:pPr>
              <w:jc w:val="center"/>
              <w:rPr>
                <w:lang w:val="sq-AL"/>
              </w:rPr>
            </w:pPr>
            <w:r w:rsidRPr="005403C1">
              <w:rPr>
                <w:lang w:val="sq-AL"/>
              </w:rPr>
              <w:object w:dxaOrig="2730" w:dyaOrig="3945">
                <v:shape id="_x0000_i1031" type="#_x0000_t75" style="width:77.35pt;height:112.3pt" o:ole="">
                  <v:imagedata r:id="rId22" o:title=""/>
                </v:shape>
                <o:OLEObject Type="Embed" ProgID="PBrush" ShapeID="_x0000_i1031" DrawAspect="Content" ObjectID="_1519650602" r:id="rId23"/>
              </w:object>
            </w:r>
          </w:p>
        </w:tc>
      </w:tr>
      <w:tr w:rsidR="004215E3" w:rsidRPr="005403C1" w:rsidTr="00091713">
        <w:trPr>
          <w:jc w:val="center"/>
        </w:trPr>
        <w:tc>
          <w:tcPr>
            <w:tcW w:w="3480" w:type="dxa"/>
          </w:tcPr>
          <w:p w:rsidR="004215E3" w:rsidRPr="005403C1" w:rsidRDefault="004215E3" w:rsidP="004215E3">
            <w:pPr>
              <w:jc w:val="center"/>
              <w:rPr>
                <w:lang w:val="sq-AL"/>
              </w:rPr>
            </w:pPr>
            <w:r w:rsidRPr="005403C1">
              <w:rPr>
                <w:lang w:val="sq-AL"/>
              </w:rPr>
              <w:t>Simboli i transistorit</w:t>
            </w:r>
          </w:p>
        </w:tc>
        <w:tc>
          <w:tcPr>
            <w:tcW w:w="3480" w:type="dxa"/>
          </w:tcPr>
          <w:p w:rsidR="004215E3" w:rsidRPr="005403C1" w:rsidRDefault="004215E3" w:rsidP="004215E3">
            <w:pPr>
              <w:jc w:val="center"/>
              <w:rPr>
                <w:lang w:val="sq-AL"/>
              </w:rPr>
            </w:pPr>
            <w:r w:rsidRPr="005403C1">
              <w:rPr>
                <w:lang w:val="sq-AL"/>
              </w:rPr>
              <w:t>Ndërtimi i transistorit NPN</w:t>
            </w:r>
          </w:p>
        </w:tc>
        <w:tc>
          <w:tcPr>
            <w:tcW w:w="3480" w:type="dxa"/>
          </w:tcPr>
          <w:p w:rsidR="004215E3" w:rsidRPr="005403C1" w:rsidRDefault="004215E3" w:rsidP="004215E3">
            <w:pPr>
              <w:jc w:val="center"/>
              <w:rPr>
                <w:lang w:val="sq-AL"/>
              </w:rPr>
            </w:pPr>
            <w:r w:rsidRPr="005403C1">
              <w:rPr>
                <w:lang w:val="sq-AL"/>
              </w:rPr>
              <w:t>Transistori i tipit NPN</w:t>
            </w:r>
          </w:p>
        </w:tc>
      </w:tr>
    </w:tbl>
    <w:p w:rsidR="004215E3" w:rsidRPr="005403C1" w:rsidRDefault="004B3FA5" w:rsidP="004215E3">
      <w:pPr>
        <w:rPr>
          <w:lang w:val="sq-AL"/>
        </w:rPr>
      </w:pPr>
      <w:r w:rsidRPr="005403C1">
        <w:rPr>
          <w:lang w:val="sq-AL"/>
        </w:rPr>
        <w:t>Shigjeta tregon drejtimin e rrymës konvencionale. Te transistorët  NPN  kahja e shigjetës është ne drejtimin bazë – emiter.</w:t>
      </w:r>
    </w:p>
    <w:p w:rsidR="00585672" w:rsidRPr="005403C1" w:rsidRDefault="00351897" w:rsidP="00351897">
      <w:pPr>
        <w:pStyle w:val="Heading2"/>
        <w:rPr>
          <w:lang w:val="sq-AL"/>
        </w:rPr>
      </w:pPr>
      <w:r w:rsidRPr="005403C1">
        <w:rPr>
          <w:lang w:val="sq-AL"/>
        </w:rPr>
        <w:t>Polarizimi i transistorit</w:t>
      </w:r>
    </w:p>
    <w:p w:rsidR="00351897" w:rsidRPr="005403C1" w:rsidRDefault="00351897" w:rsidP="00351897">
      <w:pPr>
        <w:rPr>
          <w:lang w:val="sq-AL"/>
        </w:rPr>
      </w:pPr>
      <w:r w:rsidRPr="005403C1">
        <w:rPr>
          <w:lang w:val="sq-AL"/>
        </w:rPr>
        <w:t>Një transistor mund te mendohet si bashkim i dy diodave qe kane te përbashkët anodën.</w:t>
      </w:r>
    </w:p>
    <w:tbl>
      <w:tblPr>
        <w:tblStyle w:val="TableGrid"/>
        <w:tblW w:w="0" w:type="auto"/>
        <w:jc w:val="center"/>
        <w:tblLook w:val="04A0"/>
      </w:tblPr>
      <w:tblGrid>
        <w:gridCol w:w="4271"/>
        <w:gridCol w:w="6169"/>
      </w:tblGrid>
      <w:tr w:rsidR="000C0350" w:rsidRPr="005403C1" w:rsidTr="00091713">
        <w:trPr>
          <w:jc w:val="center"/>
        </w:trPr>
        <w:tc>
          <w:tcPr>
            <w:tcW w:w="5220" w:type="dxa"/>
          </w:tcPr>
          <w:p w:rsidR="000C0350" w:rsidRPr="005403C1" w:rsidRDefault="000C0350" w:rsidP="000C0350">
            <w:pPr>
              <w:jc w:val="center"/>
              <w:rPr>
                <w:lang w:val="sq-AL"/>
              </w:rPr>
            </w:pPr>
            <w:r w:rsidRPr="005403C1">
              <w:rPr>
                <w:noProof/>
              </w:rPr>
              <w:drawing>
                <wp:inline distT="0" distB="0" distL="0" distR="0">
                  <wp:extent cx="1504950" cy="1636314"/>
                  <wp:effectExtent l="19050" t="0" r="0" b="0"/>
                  <wp:docPr id="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 cstate="print"/>
                          <a:srcRect/>
                          <a:stretch>
                            <a:fillRect/>
                          </a:stretch>
                        </pic:blipFill>
                        <pic:spPr bwMode="auto">
                          <a:xfrm>
                            <a:off x="0" y="0"/>
                            <a:ext cx="1509606" cy="1641376"/>
                          </a:xfrm>
                          <a:prstGeom prst="rect">
                            <a:avLst/>
                          </a:prstGeom>
                          <a:noFill/>
                          <a:ln w="9525">
                            <a:noFill/>
                            <a:miter lim="800000"/>
                            <a:headEnd/>
                            <a:tailEnd/>
                          </a:ln>
                        </pic:spPr>
                      </pic:pic>
                    </a:graphicData>
                  </a:graphic>
                </wp:inline>
              </w:drawing>
            </w:r>
          </w:p>
        </w:tc>
        <w:tc>
          <w:tcPr>
            <w:tcW w:w="5220" w:type="dxa"/>
          </w:tcPr>
          <w:p w:rsidR="000C0350" w:rsidRPr="005403C1" w:rsidRDefault="000C0350" w:rsidP="000C0350">
            <w:pPr>
              <w:jc w:val="center"/>
              <w:rPr>
                <w:lang w:val="sq-AL"/>
              </w:rPr>
            </w:pPr>
            <w:r w:rsidRPr="005403C1">
              <w:rPr>
                <w:noProof/>
              </w:rPr>
              <w:drawing>
                <wp:inline distT="0" distB="0" distL="0" distR="0">
                  <wp:extent cx="3760479" cy="1651070"/>
                  <wp:effectExtent l="19050" t="0" r="0" b="0"/>
                  <wp:docPr id="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cstate="print"/>
                          <a:srcRect/>
                          <a:stretch>
                            <a:fillRect/>
                          </a:stretch>
                        </pic:blipFill>
                        <pic:spPr bwMode="auto">
                          <a:xfrm>
                            <a:off x="0" y="0"/>
                            <a:ext cx="3776493" cy="1658101"/>
                          </a:xfrm>
                          <a:prstGeom prst="rect">
                            <a:avLst/>
                          </a:prstGeom>
                          <a:noFill/>
                          <a:ln w="9525">
                            <a:noFill/>
                            <a:miter lim="800000"/>
                            <a:headEnd/>
                            <a:tailEnd/>
                          </a:ln>
                        </pic:spPr>
                      </pic:pic>
                    </a:graphicData>
                  </a:graphic>
                </wp:inline>
              </w:drawing>
            </w:r>
          </w:p>
        </w:tc>
      </w:tr>
    </w:tbl>
    <w:p w:rsidR="000C0350" w:rsidRPr="005403C1" w:rsidRDefault="00351897" w:rsidP="00351897">
      <w:pPr>
        <w:rPr>
          <w:lang w:val="sq-AL"/>
        </w:rPr>
      </w:pPr>
      <w:r w:rsidRPr="005403C1">
        <w:rPr>
          <w:lang w:val="sq-AL"/>
        </w:rPr>
        <w:t xml:space="preserve">Për çdo transistor qe te përcjell duhen dy kushte: </w:t>
      </w:r>
      <w:r w:rsidR="00955198" w:rsidRPr="005403C1">
        <w:rPr>
          <w:lang w:val="sq-AL"/>
        </w:rPr>
        <w:br/>
      </w:r>
      <w:r w:rsidRPr="005403C1">
        <w:rPr>
          <w:lang w:val="sq-AL"/>
        </w:rPr>
        <w:t>Bashkimi BE duhet te polarizohet drejt</w:t>
      </w:r>
      <w:r w:rsidR="00955198" w:rsidRPr="005403C1">
        <w:rPr>
          <w:lang w:val="sq-AL"/>
        </w:rPr>
        <w:br/>
      </w:r>
      <w:r w:rsidRPr="005403C1">
        <w:rPr>
          <w:lang w:val="sq-AL"/>
        </w:rPr>
        <w:t>Bashkimi BC duhet te polarizohet kundër</w:t>
      </w:r>
      <w:r w:rsidR="00955198" w:rsidRPr="005403C1">
        <w:rPr>
          <w:lang w:val="sq-AL"/>
        </w:rPr>
        <w:br/>
      </w:r>
      <w:r w:rsidRPr="005403C1">
        <w:rPr>
          <w:lang w:val="sq-AL"/>
        </w:rPr>
        <w:t>Sekreti i operimit te transistorit është lëvizja e ngarkesave minoritare ne bashkimin BC ne polarizim te drejte</w:t>
      </w:r>
      <w:r w:rsidR="00955198" w:rsidRPr="005403C1">
        <w:rPr>
          <w:lang w:val="sq-AL"/>
        </w:rPr>
        <w:br/>
      </w:r>
      <w:r w:rsidRPr="005403C1">
        <w:rPr>
          <w:lang w:val="sq-AL"/>
        </w:rPr>
        <w:t>Mrekullia e transistorit qëndron se:</w:t>
      </w:r>
      <w:r w:rsidR="00955198" w:rsidRPr="005403C1">
        <w:rPr>
          <w:lang w:val="sq-AL"/>
        </w:rPr>
        <w:br/>
      </w:r>
      <w:r w:rsidRPr="005403C1">
        <w:rPr>
          <w:lang w:val="sq-AL"/>
        </w:rPr>
        <w:t xml:space="preserve"> </w:t>
      </w:r>
      <w:r w:rsidR="000C0350" w:rsidRPr="005403C1">
        <w:rPr>
          <w:lang w:val="sq-AL"/>
        </w:rPr>
        <w:t>Një</w:t>
      </w:r>
      <w:r w:rsidRPr="005403C1">
        <w:rPr>
          <w:lang w:val="sq-AL"/>
        </w:rPr>
        <w:t xml:space="preserve"> rryme e </w:t>
      </w:r>
      <w:r w:rsidR="000C0350" w:rsidRPr="005403C1">
        <w:rPr>
          <w:lang w:val="sq-AL"/>
        </w:rPr>
        <w:t>vogël</w:t>
      </w:r>
      <w:r w:rsidRPr="005403C1">
        <w:rPr>
          <w:lang w:val="sq-AL"/>
        </w:rPr>
        <w:t xml:space="preserve"> e injektuar ne kalimin e drejte BE (baze-emiter) </w:t>
      </w:r>
      <w:r w:rsidR="000C0350" w:rsidRPr="005403C1">
        <w:rPr>
          <w:lang w:val="sq-AL"/>
        </w:rPr>
        <w:t>shkakton</w:t>
      </w:r>
      <w:r w:rsidRPr="005403C1">
        <w:rPr>
          <w:lang w:val="sq-AL"/>
        </w:rPr>
        <w:t xml:space="preserve"> </w:t>
      </w:r>
      <w:r w:rsidR="000C0350" w:rsidRPr="005403C1">
        <w:rPr>
          <w:lang w:val="sq-AL"/>
        </w:rPr>
        <w:t>një rryme te madhe ne kalimin C</w:t>
      </w:r>
      <w:r w:rsidRPr="005403C1">
        <w:rPr>
          <w:lang w:val="sq-AL"/>
        </w:rPr>
        <w:t xml:space="preserve">E (kolektor-emiter) </w:t>
      </w:r>
      <w:r w:rsidR="000C0350" w:rsidRPr="005403C1">
        <w:rPr>
          <w:lang w:val="sq-AL"/>
        </w:rPr>
        <w:t>edhe pse kalimi baze-kolektor është ne te kundërt.</w:t>
      </w:r>
      <w:r w:rsidR="00955198" w:rsidRPr="005403C1">
        <w:rPr>
          <w:lang w:val="sq-AL"/>
        </w:rPr>
        <w:br/>
      </w:r>
      <w:r w:rsidR="000C0350" w:rsidRPr="005403C1">
        <w:rPr>
          <w:lang w:val="sq-AL"/>
        </w:rPr>
        <w:t xml:space="preserve">Polarizimi arrihet duke lidhur transistorin me një ushqim DC dhe përdoret për tu siguruar qe transistori </w:t>
      </w:r>
      <w:r w:rsidR="003951CF" w:rsidRPr="005403C1">
        <w:rPr>
          <w:lang w:val="sq-AL"/>
        </w:rPr>
        <w:t>është</w:t>
      </w:r>
      <w:r w:rsidR="000C0350" w:rsidRPr="005403C1">
        <w:rPr>
          <w:lang w:val="sq-AL"/>
        </w:rPr>
        <w:t xml:space="preserve"> ON pra ne gjendje pune.</w:t>
      </w:r>
    </w:p>
    <w:p w:rsidR="000C0350" w:rsidRPr="005403C1" w:rsidRDefault="000C0350" w:rsidP="000C0350">
      <w:pPr>
        <w:pStyle w:val="Heading2"/>
        <w:rPr>
          <w:lang w:val="sq-AL"/>
        </w:rPr>
      </w:pPr>
      <w:r w:rsidRPr="005403C1">
        <w:rPr>
          <w:lang w:val="sq-AL"/>
        </w:rPr>
        <w:lastRenderedPageBreak/>
        <w:t>Parametrat e transistorit</w:t>
      </w:r>
    </w:p>
    <w:p w:rsidR="003951CF" w:rsidRPr="005403C1" w:rsidRDefault="003951CF" w:rsidP="003951CF">
      <w:pPr>
        <w:rPr>
          <w:lang w:val="sq-AL"/>
        </w:rPr>
      </w:pPr>
      <w:r w:rsidRPr="005403C1">
        <w:rPr>
          <w:lang w:val="sq-AL"/>
        </w:rPr>
        <w:t>Qe një transistor te operoj ne një nga mënyrat e tije, ai ka nevoje te ushqehet, pra te lidhet me një burim tensioni.</w:t>
      </w:r>
    </w:p>
    <w:p w:rsidR="003951CF" w:rsidRPr="005403C1" w:rsidRDefault="003951CF" w:rsidP="00091713">
      <w:pPr>
        <w:jc w:val="center"/>
        <w:rPr>
          <w:lang w:val="sq-AL"/>
        </w:rPr>
      </w:pPr>
      <w:r w:rsidRPr="005403C1">
        <w:rPr>
          <w:noProof/>
        </w:rPr>
        <w:drawing>
          <wp:inline distT="0" distB="0" distL="0" distR="0">
            <wp:extent cx="2604578" cy="1828800"/>
            <wp:effectExtent l="19050" t="0" r="5272"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2604578" cy="1828800"/>
                    </a:xfrm>
                    <a:prstGeom prst="rect">
                      <a:avLst/>
                    </a:prstGeom>
                    <a:noFill/>
                    <a:ln w="9525">
                      <a:noFill/>
                      <a:miter lim="800000"/>
                      <a:headEnd/>
                      <a:tailEnd/>
                    </a:ln>
                  </pic:spPr>
                </pic:pic>
              </a:graphicData>
            </a:graphic>
          </wp:inline>
        </w:drawing>
      </w:r>
    </w:p>
    <w:p w:rsidR="00EA0410" w:rsidRPr="005403C1" w:rsidRDefault="00EA0410" w:rsidP="003951CF">
      <w:pPr>
        <w:rPr>
          <w:lang w:val="sq-AL"/>
        </w:rPr>
      </w:pPr>
      <w:r w:rsidRPr="005403C1">
        <w:rPr>
          <w:lang w:val="sq-AL"/>
        </w:rPr>
        <w:t>Kemi një sërë rëniesh tensioni dhe rrjedhje rrymash te paraqitura më poshtë:</w:t>
      </w:r>
    </w:p>
    <w:p w:rsidR="00EA0410" w:rsidRPr="005403C1" w:rsidRDefault="00EA0410" w:rsidP="003951CF">
      <w:pPr>
        <w:rPr>
          <w:lang w:val="sq-AL"/>
        </w:rPr>
      </w:pPr>
      <w:r w:rsidRPr="005403C1">
        <w:rPr>
          <w:lang w:val="sq-AL"/>
        </w:rPr>
        <w:t xml:space="preserve">Si fillim transistori lidhet </w:t>
      </w:r>
      <w:proofErr w:type="spellStart"/>
      <w:r w:rsidRPr="005403C1">
        <w:rPr>
          <w:lang w:val="sq-AL"/>
        </w:rPr>
        <w:t>ndermjet</w:t>
      </w:r>
      <w:proofErr w:type="spellEnd"/>
      <w:r w:rsidRPr="005403C1">
        <w:rPr>
          <w:lang w:val="sq-AL"/>
        </w:rPr>
        <w:t xml:space="preserve"> terminalit pozitiv dhe atij negativ.</w:t>
      </w:r>
    </w:p>
    <w:p w:rsidR="003951CF" w:rsidRPr="005403C1" w:rsidRDefault="003951CF" w:rsidP="003951CF">
      <w:pPr>
        <w:rPr>
          <w:lang w:val="sq-AL"/>
        </w:rPr>
      </w:pPr>
      <w:r w:rsidRPr="005403C1">
        <w:rPr>
          <w:lang w:val="sq-AL"/>
        </w:rPr>
        <w:t>U</w:t>
      </w:r>
      <w:r w:rsidRPr="005403C1">
        <w:rPr>
          <w:vertAlign w:val="subscript"/>
          <w:lang w:val="sq-AL"/>
        </w:rPr>
        <w:t>BE</w:t>
      </w:r>
      <w:r w:rsidRPr="005403C1">
        <w:rPr>
          <w:lang w:val="sq-AL"/>
        </w:rPr>
        <w:t xml:space="preserve"> – Rënia e tensionit ndërmjet bazës dhe emiterit. Për operim korrekt te transistorit vlera e duhet te jete:</w:t>
      </w:r>
    </w:p>
    <w:p w:rsidR="00EA0410" w:rsidRPr="005403C1" w:rsidRDefault="003951CF" w:rsidP="00EA0410">
      <w:pPr>
        <w:rPr>
          <w:lang w:val="sq-AL"/>
        </w:rPr>
      </w:pPr>
      <w:r w:rsidRPr="005403C1">
        <w:rPr>
          <w:lang w:val="sq-AL"/>
        </w:rPr>
        <w:t>U</w:t>
      </w:r>
      <w:r w:rsidRPr="005403C1">
        <w:rPr>
          <w:vertAlign w:val="subscript"/>
          <w:lang w:val="sq-AL"/>
        </w:rPr>
        <w:t>BE</w:t>
      </w:r>
      <w:r w:rsidRPr="005403C1">
        <w:rPr>
          <w:lang w:val="sq-AL"/>
        </w:rPr>
        <w:t xml:space="preserve"> = 0.6 V.</w:t>
      </w:r>
      <w:r w:rsidR="00EA0410" w:rsidRPr="005403C1">
        <w:rPr>
          <w:lang w:val="sq-AL"/>
        </w:rPr>
        <w:t xml:space="preserve"> </w:t>
      </w:r>
    </w:p>
    <w:p w:rsidR="00EA0410" w:rsidRPr="005403C1" w:rsidRDefault="00EA0410" w:rsidP="00EA0410">
      <w:pPr>
        <w:rPr>
          <w:lang w:val="sq-AL"/>
        </w:rPr>
      </w:pPr>
      <w:r w:rsidRPr="005403C1">
        <w:rPr>
          <w:lang w:val="sq-AL"/>
        </w:rPr>
        <w:t>U</w:t>
      </w:r>
      <w:r w:rsidRPr="005403C1">
        <w:rPr>
          <w:vertAlign w:val="subscript"/>
          <w:lang w:val="sq-AL"/>
        </w:rPr>
        <w:t>CE</w:t>
      </w:r>
      <w:r w:rsidRPr="005403C1">
        <w:rPr>
          <w:lang w:val="sq-AL"/>
        </w:rPr>
        <w:t xml:space="preserve"> - Rënia e tensionit midis kolektorit dhe emiterit. U</w:t>
      </w:r>
      <w:r w:rsidRPr="005403C1">
        <w:rPr>
          <w:vertAlign w:val="subscript"/>
          <w:lang w:val="sq-AL"/>
        </w:rPr>
        <w:t>CE</w:t>
      </w:r>
      <w:r w:rsidRPr="005403C1">
        <w:rPr>
          <w:lang w:val="sq-AL"/>
        </w:rPr>
        <w:t xml:space="preserve"> është I larte kur transistori është OFF dhe zvogëlohet kur rritet I</w:t>
      </w:r>
      <w:r w:rsidRPr="005403C1">
        <w:rPr>
          <w:vertAlign w:val="subscript"/>
          <w:lang w:val="sq-AL"/>
        </w:rPr>
        <w:t>C</w:t>
      </w:r>
      <w:r w:rsidRPr="005403C1">
        <w:rPr>
          <w:lang w:val="sq-AL"/>
        </w:rPr>
        <w:t xml:space="preserve"> deri ne 0.2 V ne regjimin e ngopjes.</w:t>
      </w:r>
    </w:p>
    <w:p w:rsidR="003951CF" w:rsidRPr="005403C1" w:rsidRDefault="003951CF" w:rsidP="003951CF">
      <w:pPr>
        <w:rPr>
          <w:lang w:val="sq-AL"/>
        </w:rPr>
      </w:pPr>
      <w:r w:rsidRPr="005403C1">
        <w:rPr>
          <w:lang w:val="sq-AL"/>
        </w:rPr>
        <w:t xml:space="preserve"> I</w:t>
      </w:r>
      <w:r w:rsidRPr="005403C1">
        <w:rPr>
          <w:vertAlign w:val="subscript"/>
          <w:lang w:val="sq-AL"/>
        </w:rPr>
        <w:t>B</w:t>
      </w:r>
      <w:r w:rsidRPr="005403C1">
        <w:rPr>
          <w:lang w:val="sq-AL"/>
        </w:rPr>
        <w:t xml:space="preserve"> – Rryma e bazës kontrollon punën e transistorit dhe ka vlere shume te vogël zakonisht e rendit  </w:t>
      </w:r>
      <w:r w:rsidR="00481405" w:rsidRPr="005403C1">
        <w:rPr>
          <w:lang w:val="sq-AL"/>
        </w:rPr>
        <w:t>µA</w:t>
      </w:r>
    </w:p>
    <w:p w:rsidR="00481405" w:rsidRPr="005403C1" w:rsidRDefault="00481405" w:rsidP="003951CF">
      <w:pPr>
        <w:rPr>
          <w:lang w:val="sq-AL"/>
        </w:rPr>
      </w:pPr>
      <w:r w:rsidRPr="005403C1">
        <w:rPr>
          <w:lang w:val="sq-AL"/>
        </w:rPr>
        <w:t>I</w:t>
      </w:r>
      <w:r w:rsidRPr="005403C1">
        <w:rPr>
          <w:vertAlign w:val="subscript"/>
          <w:lang w:val="sq-AL"/>
        </w:rPr>
        <w:t>C</w:t>
      </w:r>
      <w:r w:rsidRPr="005403C1">
        <w:rPr>
          <w:lang w:val="sq-AL"/>
        </w:rPr>
        <w:t xml:space="preserve"> – Rryma e kolektorit kontrollohet nga rryma e bazës por është shume me e larte pra është e rendit </w:t>
      </w:r>
      <w:proofErr w:type="spellStart"/>
      <w:r w:rsidRPr="005403C1">
        <w:rPr>
          <w:lang w:val="sq-AL"/>
        </w:rPr>
        <w:t>mA</w:t>
      </w:r>
      <w:proofErr w:type="spellEnd"/>
      <w:r w:rsidRPr="005403C1">
        <w:rPr>
          <w:lang w:val="sq-AL"/>
        </w:rPr>
        <w:t xml:space="preserve"> deri  A</w:t>
      </w:r>
    </w:p>
    <w:p w:rsidR="00481405" w:rsidRPr="005403C1" w:rsidRDefault="00481405" w:rsidP="003951CF">
      <w:pPr>
        <w:rPr>
          <w:lang w:val="sq-AL"/>
        </w:rPr>
      </w:pPr>
      <w:r w:rsidRPr="005403C1">
        <w:rPr>
          <w:lang w:val="sq-AL"/>
        </w:rPr>
        <w:t>I</w:t>
      </w:r>
      <w:r w:rsidRPr="005403C1">
        <w:rPr>
          <w:vertAlign w:val="subscript"/>
          <w:lang w:val="sq-AL"/>
        </w:rPr>
        <w:t>E</w:t>
      </w:r>
      <w:r w:rsidRPr="005403C1">
        <w:rPr>
          <w:lang w:val="sq-AL"/>
        </w:rPr>
        <w:t xml:space="preserve"> - Rryma në emiter është e barabartë me shumën e rrymave te bazës dhe kolektorit</w:t>
      </w:r>
    </w:p>
    <w:p w:rsidR="0087365A" w:rsidRPr="005403C1" w:rsidRDefault="0087365A" w:rsidP="003951CF">
      <w:pPr>
        <w:rPr>
          <w:lang w:val="sq-AL"/>
        </w:rPr>
      </w:pPr>
      <w:r w:rsidRPr="005403C1">
        <w:rPr>
          <w:lang w:val="sq-AL"/>
        </w:rPr>
        <w:t>I</w:t>
      </w:r>
      <w:r w:rsidRPr="005403C1">
        <w:rPr>
          <w:vertAlign w:val="subscript"/>
          <w:lang w:val="sq-AL"/>
        </w:rPr>
        <w:t>E</w:t>
      </w:r>
      <w:r w:rsidRPr="005403C1">
        <w:rPr>
          <w:lang w:val="sq-AL"/>
        </w:rPr>
        <w:t xml:space="preserve"> = I</w:t>
      </w:r>
      <w:r w:rsidRPr="005403C1">
        <w:rPr>
          <w:vertAlign w:val="subscript"/>
          <w:lang w:val="sq-AL"/>
        </w:rPr>
        <w:t>C</w:t>
      </w:r>
      <w:r w:rsidRPr="005403C1">
        <w:rPr>
          <w:lang w:val="sq-AL"/>
        </w:rPr>
        <w:t xml:space="preserve"> + I</w:t>
      </w:r>
      <w:r w:rsidRPr="005403C1">
        <w:rPr>
          <w:vertAlign w:val="subscript"/>
          <w:lang w:val="sq-AL"/>
        </w:rPr>
        <w:t>B</w:t>
      </w:r>
      <w:r w:rsidRPr="005403C1">
        <w:rPr>
          <w:lang w:val="sq-AL"/>
        </w:rPr>
        <w:t xml:space="preserve"> </w:t>
      </w:r>
    </w:p>
    <w:p w:rsidR="0087365A" w:rsidRPr="005403C1" w:rsidRDefault="0087365A" w:rsidP="003951CF">
      <w:pPr>
        <w:rPr>
          <w:lang w:val="sq-AL"/>
        </w:rPr>
      </w:pPr>
      <w:r w:rsidRPr="005403C1">
        <w:rPr>
          <w:lang w:val="sq-AL"/>
        </w:rPr>
        <w:t>I</w:t>
      </w:r>
      <w:r w:rsidRPr="005403C1">
        <w:rPr>
          <w:vertAlign w:val="subscript"/>
          <w:lang w:val="sq-AL"/>
        </w:rPr>
        <w:t>C</w:t>
      </w:r>
      <w:r w:rsidRPr="005403C1">
        <w:rPr>
          <w:lang w:val="sq-AL"/>
        </w:rPr>
        <w:t xml:space="preserve"> = β</w:t>
      </w:r>
      <w:r w:rsidR="007C0A46" w:rsidRPr="005403C1">
        <w:rPr>
          <w:lang w:val="sq-AL"/>
        </w:rPr>
        <w:t xml:space="preserve"> I</w:t>
      </w:r>
      <w:r w:rsidR="007C0A46" w:rsidRPr="005403C1">
        <w:rPr>
          <w:vertAlign w:val="subscript"/>
          <w:lang w:val="sq-AL"/>
        </w:rPr>
        <w:t>B</w:t>
      </w:r>
      <w:r w:rsidR="007C0A46" w:rsidRPr="005403C1">
        <w:rPr>
          <w:lang w:val="sq-AL"/>
        </w:rPr>
        <w:t xml:space="preserve">   ku β </w:t>
      </w:r>
      <w:r w:rsidR="00D77A6F" w:rsidRPr="005403C1">
        <w:rPr>
          <w:lang w:val="sq-AL"/>
        </w:rPr>
        <w:t>është</w:t>
      </w:r>
      <w:r w:rsidR="00EA0410" w:rsidRPr="005403C1">
        <w:rPr>
          <w:lang w:val="sq-AL"/>
        </w:rPr>
        <w:t xml:space="preserve"> amplifikimi ne rrymën </w:t>
      </w:r>
      <w:r w:rsidR="007C0A46" w:rsidRPr="005403C1">
        <w:rPr>
          <w:lang w:val="sq-AL"/>
        </w:rPr>
        <w:t xml:space="preserve">DC dhe </w:t>
      </w:r>
      <w:r w:rsidR="00D77A6F" w:rsidRPr="005403C1">
        <w:rPr>
          <w:lang w:val="sq-AL"/>
        </w:rPr>
        <w:t>shënohet</w:t>
      </w:r>
      <w:r w:rsidR="007C0A46" w:rsidRPr="005403C1">
        <w:rPr>
          <w:lang w:val="sq-AL"/>
        </w:rPr>
        <w:t xml:space="preserve"> me </w:t>
      </w:r>
      <w:proofErr w:type="spellStart"/>
      <w:r w:rsidR="007C0A46" w:rsidRPr="005403C1">
        <w:rPr>
          <w:lang w:val="sq-AL"/>
        </w:rPr>
        <w:t>h</w:t>
      </w:r>
      <w:r w:rsidR="007C0A46" w:rsidRPr="005403C1">
        <w:rPr>
          <w:vertAlign w:val="subscript"/>
          <w:lang w:val="sq-AL"/>
        </w:rPr>
        <w:t>FE</w:t>
      </w:r>
      <w:proofErr w:type="spellEnd"/>
    </w:p>
    <w:p w:rsidR="0087365A" w:rsidRPr="005403C1" w:rsidRDefault="0087365A" w:rsidP="003951CF">
      <w:pPr>
        <w:rPr>
          <w:lang w:val="sq-AL"/>
        </w:rPr>
      </w:pPr>
      <w:r w:rsidRPr="005403C1">
        <w:rPr>
          <w:lang w:val="sq-AL"/>
        </w:rPr>
        <w:t xml:space="preserve">β - </w:t>
      </w:r>
      <w:proofErr w:type="spellStart"/>
      <w:r w:rsidRPr="005403C1">
        <w:rPr>
          <w:lang w:val="sq-AL"/>
        </w:rPr>
        <w:t>Varion</w:t>
      </w:r>
      <w:proofErr w:type="spellEnd"/>
      <w:r w:rsidRPr="005403C1">
        <w:rPr>
          <w:lang w:val="sq-AL"/>
        </w:rPr>
        <w:t xml:space="preserve"> nga </w:t>
      </w:r>
      <w:proofErr w:type="spellStart"/>
      <w:r w:rsidRPr="005403C1">
        <w:rPr>
          <w:lang w:val="sq-AL"/>
        </w:rPr>
        <w:t>dhjetra</w:t>
      </w:r>
      <w:proofErr w:type="spellEnd"/>
      <w:r w:rsidRPr="005403C1">
        <w:rPr>
          <w:lang w:val="sq-AL"/>
        </w:rPr>
        <w:t xml:space="preserve"> ne disa qindra</w:t>
      </w:r>
    </w:p>
    <w:p w:rsidR="00EA0410" w:rsidRPr="005403C1" w:rsidRDefault="00EA0410" w:rsidP="003951CF">
      <w:pPr>
        <w:rPr>
          <w:lang w:val="sq-AL"/>
        </w:rPr>
      </w:pPr>
    </w:p>
    <w:p w:rsidR="00EA0410" w:rsidRPr="005403C1" w:rsidRDefault="00EA0410" w:rsidP="003951CF">
      <w:pPr>
        <w:rPr>
          <w:lang w:val="sq-AL"/>
        </w:rPr>
      </w:pPr>
    </w:p>
    <w:p w:rsidR="00EA0410" w:rsidRPr="005403C1" w:rsidRDefault="00EA0410" w:rsidP="003951CF">
      <w:pPr>
        <w:rPr>
          <w:lang w:val="sq-AL"/>
        </w:rPr>
      </w:pPr>
    </w:p>
    <w:p w:rsidR="00955198" w:rsidRPr="005403C1" w:rsidRDefault="00955198" w:rsidP="003951CF">
      <w:pPr>
        <w:rPr>
          <w:lang w:val="sq-AL"/>
        </w:rPr>
      </w:pPr>
    </w:p>
    <w:p w:rsidR="00955198" w:rsidRPr="005403C1" w:rsidRDefault="00955198" w:rsidP="003951CF">
      <w:pPr>
        <w:rPr>
          <w:lang w:val="sq-AL"/>
        </w:rPr>
      </w:pPr>
    </w:p>
    <w:p w:rsidR="00955198" w:rsidRPr="005403C1" w:rsidRDefault="00955198" w:rsidP="003951CF">
      <w:pPr>
        <w:rPr>
          <w:lang w:val="sq-AL"/>
        </w:rPr>
      </w:pPr>
    </w:p>
    <w:p w:rsidR="00955198" w:rsidRPr="005403C1" w:rsidRDefault="00955198" w:rsidP="003951CF">
      <w:pPr>
        <w:rPr>
          <w:lang w:val="sq-AL"/>
        </w:rPr>
      </w:pPr>
    </w:p>
    <w:p w:rsidR="00BB489E" w:rsidRPr="005403C1" w:rsidRDefault="00BB489E" w:rsidP="00BB489E">
      <w:pPr>
        <w:pStyle w:val="Heading2"/>
        <w:rPr>
          <w:lang w:val="sq-AL"/>
        </w:rPr>
      </w:pPr>
      <w:r w:rsidRPr="005403C1">
        <w:rPr>
          <w:lang w:val="sq-AL"/>
        </w:rPr>
        <w:lastRenderedPageBreak/>
        <w:t>Operimi i transistorit</w:t>
      </w:r>
    </w:p>
    <w:p w:rsidR="00EA0410" w:rsidRPr="005403C1" w:rsidRDefault="004E3D57" w:rsidP="004E3D57">
      <w:pPr>
        <w:rPr>
          <w:lang w:val="sq-AL"/>
        </w:rPr>
      </w:pPr>
      <w:r w:rsidRPr="005403C1">
        <w:rPr>
          <w:lang w:val="sq-AL"/>
        </w:rPr>
        <w:t xml:space="preserve">Operimi i transistorit </w:t>
      </w:r>
      <w:r w:rsidR="00D77A6F" w:rsidRPr="005403C1">
        <w:rPr>
          <w:lang w:val="sq-AL"/>
        </w:rPr>
        <w:t>është</w:t>
      </w:r>
      <w:r w:rsidRPr="005403C1">
        <w:rPr>
          <w:lang w:val="sq-AL"/>
        </w:rPr>
        <w:t xml:space="preserve"> paraqitur ne </w:t>
      </w:r>
      <w:r w:rsidR="00D77A6F" w:rsidRPr="005403C1">
        <w:rPr>
          <w:lang w:val="sq-AL"/>
        </w:rPr>
        <w:t>figurën</w:t>
      </w:r>
      <w:r w:rsidRPr="005403C1">
        <w:rPr>
          <w:lang w:val="sq-AL"/>
        </w:rPr>
        <w:t xml:space="preserve"> e mëposhtme</w:t>
      </w:r>
    </w:p>
    <w:p w:rsidR="00EA0410" w:rsidRPr="005403C1" w:rsidRDefault="00EA0410" w:rsidP="004E3D57">
      <w:pPr>
        <w:rPr>
          <w:lang w:val="sq-AL"/>
        </w:rPr>
      </w:pPr>
      <w:proofErr w:type="spellStart"/>
      <w:r w:rsidRPr="005403C1">
        <w:rPr>
          <w:lang w:val="sq-AL"/>
        </w:rPr>
        <w:t>Linku</w:t>
      </w:r>
      <w:proofErr w:type="spellEnd"/>
      <w:r w:rsidRPr="005403C1">
        <w:rPr>
          <w:lang w:val="sq-AL"/>
        </w:rPr>
        <w:t xml:space="preserve"> operimi i transistorit</w:t>
      </w:r>
    </w:p>
    <w:p w:rsidR="004E3D57" w:rsidRPr="005403C1" w:rsidRDefault="004E3D57" w:rsidP="004E3D57">
      <w:pPr>
        <w:rPr>
          <w:lang w:val="sq-AL"/>
        </w:rPr>
      </w:pPr>
      <w:r w:rsidRPr="005403C1">
        <w:rPr>
          <w:lang w:val="sq-AL"/>
        </w:rPr>
        <w:t xml:space="preserve"> </w:t>
      </w:r>
      <w:r w:rsidR="00EA0410" w:rsidRPr="005403C1">
        <w:rPr>
          <w:lang w:val="sq-AL"/>
        </w:rPr>
        <w:t xml:space="preserve">Puna e transistorit </w:t>
      </w:r>
      <w:r w:rsidRPr="005403C1">
        <w:rPr>
          <w:lang w:val="sq-AL"/>
        </w:rPr>
        <w:t xml:space="preserve">përshkruhet përmes këtyre hapave </w:t>
      </w:r>
    </w:p>
    <w:p w:rsidR="00BB489E" w:rsidRPr="005403C1" w:rsidRDefault="00BB489E" w:rsidP="00BB489E">
      <w:pPr>
        <w:pStyle w:val="ListParagraph"/>
        <w:numPr>
          <w:ilvl w:val="0"/>
          <w:numId w:val="5"/>
        </w:numPr>
        <w:rPr>
          <w:lang w:val="sq-AL"/>
        </w:rPr>
      </w:pPr>
      <w:r w:rsidRPr="005403C1">
        <w:rPr>
          <w:lang w:val="sq-AL"/>
        </w:rPr>
        <w:t>I</w:t>
      </w:r>
      <w:r w:rsidRPr="005403C1">
        <w:rPr>
          <w:vertAlign w:val="subscript"/>
          <w:lang w:val="sq-AL"/>
        </w:rPr>
        <w:t>B</w:t>
      </w:r>
      <w:r w:rsidRPr="005403C1">
        <w:rPr>
          <w:lang w:val="sq-AL"/>
        </w:rPr>
        <w:t xml:space="preserve"> nuk do te rrjedh derisa U</w:t>
      </w:r>
      <w:r w:rsidRPr="005403C1">
        <w:rPr>
          <w:vertAlign w:val="subscript"/>
          <w:lang w:val="sq-AL"/>
        </w:rPr>
        <w:t>BE</w:t>
      </w:r>
      <w:r w:rsidRPr="005403C1">
        <w:rPr>
          <w:lang w:val="sq-AL"/>
        </w:rPr>
        <w:t xml:space="preserve"> të arrij </w:t>
      </w:r>
      <w:r w:rsidR="00D77A6F" w:rsidRPr="005403C1">
        <w:rPr>
          <w:lang w:val="sq-AL"/>
        </w:rPr>
        <w:t>vlerën</w:t>
      </w:r>
      <w:r w:rsidRPr="005403C1">
        <w:rPr>
          <w:lang w:val="sq-AL"/>
        </w:rPr>
        <w:t xml:space="preserve"> 0.6 V</w:t>
      </w:r>
    </w:p>
    <w:p w:rsidR="00BB489E" w:rsidRPr="005403C1" w:rsidRDefault="00BB489E" w:rsidP="00BB489E">
      <w:pPr>
        <w:pStyle w:val="ListParagraph"/>
        <w:numPr>
          <w:ilvl w:val="0"/>
          <w:numId w:val="5"/>
        </w:numPr>
        <w:rPr>
          <w:lang w:val="sq-AL"/>
        </w:rPr>
      </w:pPr>
      <w:r w:rsidRPr="005403C1">
        <w:rPr>
          <w:lang w:val="sq-AL"/>
        </w:rPr>
        <w:t>Se pari fillon te rrjedh rryma I</w:t>
      </w:r>
      <w:r w:rsidRPr="005403C1">
        <w:rPr>
          <w:vertAlign w:val="subscript"/>
          <w:lang w:val="sq-AL"/>
        </w:rPr>
        <w:t>B</w:t>
      </w:r>
      <w:r w:rsidRPr="005403C1">
        <w:rPr>
          <w:lang w:val="sq-AL"/>
        </w:rPr>
        <w:t xml:space="preserve"> dhe pastaj fillon te rrjedh rryma I</w:t>
      </w:r>
      <w:r w:rsidRPr="005403C1">
        <w:rPr>
          <w:vertAlign w:val="subscript"/>
          <w:lang w:val="sq-AL"/>
        </w:rPr>
        <w:t>C</w:t>
      </w:r>
      <w:r w:rsidRPr="005403C1">
        <w:rPr>
          <w:lang w:val="sq-AL"/>
        </w:rPr>
        <w:t xml:space="preserve"> </w:t>
      </w:r>
    </w:p>
    <w:p w:rsidR="00BB489E" w:rsidRPr="005403C1" w:rsidRDefault="00D77A6F" w:rsidP="00BB489E">
      <w:pPr>
        <w:pStyle w:val="ListParagraph"/>
        <w:numPr>
          <w:ilvl w:val="0"/>
          <w:numId w:val="5"/>
        </w:numPr>
        <w:rPr>
          <w:lang w:val="sq-AL"/>
        </w:rPr>
      </w:pPr>
      <w:r w:rsidRPr="005403C1">
        <w:rPr>
          <w:lang w:val="sq-AL"/>
        </w:rPr>
        <w:t>Ndërkohë</w:t>
      </w:r>
      <w:r w:rsidR="00BB489E" w:rsidRPr="005403C1">
        <w:rPr>
          <w:lang w:val="sq-AL"/>
        </w:rPr>
        <w:t xml:space="preserve"> qe I</w:t>
      </w:r>
      <w:r w:rsidR="004E3D57" w:rsidRPr="005403C1">
        <w:rPr>
          <w:vertAlign w:val="subscript"/>
          <w:lang w:val="sq-AL"/>
        </w:rPr>
        <w:t>C</w:t>
      </w:r>
      <w:r w:rsidR="004E3D57" w:rsidRPr="005403C1">
        <w:rPr>
          <w:lang w:val="sq-AL"/>
        </w:rPr>
        <w:t xml:space="preserve"> rritet tensioni U</w:t>
      </w:r>
      <w:r w:rsidR="004E3D57" w:rsidRPr="005403C1">
        <w:rPr>
          <w:vertAlign w:val="subscript"/>
          <w:lang w:val="sq-AL"/>
        </w:rPr>
        <w:t>CE</w:t>
      </w:r>
      <w:r w:rsidR="004E3D57" w:rsidRPr="005403C1">
        <w:rPr>
          <w:lang w:val="sq-AL"/>
        </w:rPr>
        <w:t xml:space="preserve"> fillon te ulet</w:t>
      </w:r>
    </w:p>
    <w:p w:rsidR="00B72A53" w:rsidRPr="005403C1" w:rsidRDefault="00B72A53" w:rsidP="00B72A53">
      <w:pPr>
        <w:pStyle w:val="Heading2"/>
        <w:rPr>
          <w:lang w:val="sq-AL"/>
        </w:rPr>
      </w:pPr>
      <w:r w:rsidRPr="005403C1">
        <w:rPr>
          <w:lang w:val="sq-AL"/>
        </w:rPr>
        <w:t>Karakteristikat e transferimit</w:t>
      </w:r>
    </w:p>
    <w:p w:rsidR="00B72A53" w:rsidRPr="005403C1" w:rsidRDefault="008151BA" w:rsidP="00B72A53">
      <w:pPr>
        <w:rPr>
          <w:lang w:val="sq-AL"/>
        </w:rPr>
      </w:pPr>
      <w:r w:rsidRPr="005403C1">
        <w:rPr>
          <w:lang w:val="sq-AL"/>
        </w:rPr>
        <w:t xml:space="preserve">Parametrat e transistorit mund te paraqiten në grafikun e ashtuquajtur </w:t>
      </w:r>
      <w:r w:rsidRPr="005403C1">
        <w:rPr>
          <w:b/>
          <w:u w:val="single"/>
          <w:lang w:val="sq-AL"/>
        </w:rPr>
        <w:t>karakteristikat e transferim te transistorit</w:t>
      </w:r>
    </w:p>
    <w:p w:rsidR="00D77A6F" w:rsidRPr="005403C1" w:rsidRDefault="00D77A6F" w:rsidP="00091713">
      <w:pPr>
        <w:jc w:val="center"/>
        <w:rPr>
          <w:lang w:val="sq-AL"/>
        </w:rPr>
      </w:pPr>
      <w:r w:rsidRPr="005403C1">
        <w:rPr>
          <w:noProof/>
        </w:rPr>
        <w:drawing>
          <wp:inline distT="0" distB="0" distL="0" distR="0">
            <wp:extent cx="3439102" cy="1828800"/>
            <wp:effectExtent l="19050" t="0" r="8948"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a:stretch>
                      <a:fillRect/>
                    </a:stretch>
                  </pic:blipFill>
                  <pic:spPr bwMode="auto">
                    <a:xfrm>
                      <a:off x="0" y="0"/>
                      <a:ext cx="3439102" cy="1828800"/>
                    </a:xfrm>
                    <a:prstGeom prst="rect">
                      <a:avLst/>
                    </a:prstGeom>
                    <a:noFill/>
                    <a:ln w="9525">
                      <a:noFill/>
                      <a:miter lim="800000"/>
                      <a:headEnd/>
                      <a:tailEnd/>
                    </a:ln>
                  </pic:spPr>
                </pic:pic>
              </a:graphicData>
            </a:graphic>
          </wp:inline>
        </w:drawing>
      </w:r>
    </w:p>
    <w:p w:rsidR="00B72A53" w:rsidRPr="005403C1" w:rsidRDefault="008151BA" w:rsidP="00B72A53">
      <w:pPr>
        <w:rPr>
          <w:lang w:val="sq-AL"/>
        </w:rPr>
      </w:pPr>
      <w:r w:rsidRPr="005403C1">
        <w:rPr>
          <w:lang w:val="sq-AL"/>
        </w:rPr>
        <w:t>U</w:t>
      </w:r>
      <w:r w:rsidRPr="005403C1">
        <w:rPr>
          <w:vertAlign w:val="subscript"/>
          <w:lang w:val="sq-AL"/>
        </w:rPr>
        <w:t>CE</w:t>
      </w:r>
      <w:r w:rsidRPr="005403C1">
        <w:rPr>
          <w:lang w:val="sq-AL"/>
        </w:rPr>
        <w:t xml:space="preserve"> – </w:t>
      </w:r>
      <w:r w:rsidR="00D77A6F" w:rsidRPr="005403C1">
        <w:rPr>
          <w:lang w:val="sq-AL"/>
        </w:rPr>
        <w:t>është</w:t>
      </w:r>
      <w:r w:rsidRPr="005403C1">
        <w:rPr>
          <w:lang w:val="sq-AL"/>
        </w:rPr>
        <w:t xml:space="preserve"> tensioni kolektor-emiter dhe U</w:t>
      </w:r>
      <w:r w:rsidRPr="005403C1">
        <w:rPr>
          <w:vertAlign w:val="subscript"/>
          <w:lang w:val="sq-AL"/>
        </w:rPr>
        <w:t>BE</w:t>
      </w:r>
      <w:r w:rsidRPr="005403C1">
        <w:rPr>
          <w:lang w:val="sq-AL"/>
        </w:rPr>
        <w:t xml:space="preserve"> </w:t>
      </w:r>
      <w:r w:rsidR="00D77A6F" w:rsidRPr="005403C1">
        <w:rPr>
          <w:lang w:val="sq-AL"/>
        </w:rPr>
        <w:t>është</w:t>
      </w:r>
      <w:r w:rsidRPr="005403C1">
        <w:rPr>
          <w:lang w:val="sq-AL"/>
        </w:rPr>
        <w:t xml:space="preserve"> tensioni baze-emiter</w:t>
      </w:r>
    </w:p>
    <w:p w:rsidR="00D77A6F" w:rsidRPr="005403C1" w:rsidRDefault="008151BA" w:rsidP="00B72A53">
      <w:pPr>
        <w:rPr>
          <w:lang w:val="sq-AL"/>
        </w:rPr>
      </w:pPr>
      <w:r w:rsidRPr="005403C1">
        <w:rPr>
          <w:lang w:val="sq-AL"/>
        </w:rPr>
        <w:t>Me U</w:t>
      </w:r>
      <w:r w:rsidRPr="005403C1">
        <w:rPr>
          <w:vertAlign w:val="subscript"/>
          <w:lang w:val="sq-AL"/>
        </w:rPr>
        <w:t>BE</w:t>
      </w:r>
      <w:r w:rsidRPr="005403C1">
        <w:rPr>
          <w:lang w:val="sq-AL"/>
        </w:rPr>
        <w:t xml:space="preserve"> </w:t>
      </w:r>
      <w:r w:rsidR="00D77A6F" w:rsidRPr="005403C1">
        <w:rPr>
          <w:lang w:val="sq-AL"/>
        </w:rPr>
        <w:t>poshtë</w:t>
      </w:r>
      <w:r w:rsidRPr="005403C1">
        <w:rPr>
          <w:lang w:val="sq-AL"/>
        </w:rPr>
        <w:t xml:space="preserve"> 0.6 V, nuk ka rryme ne rrjedhje dhe transistori </w:t>
      </w:r>
      <w:r w:rsidR="00D77A6F" w:rsidRPr="005403C1">
        <w:rPr>
          <w:lang w:val="sq-AL"/>
        </w:rPr>
        <w:t>është</w:t>
      </w:r>
      <w:r w:rsidRPr="005403C1">
        <w:rPr>
          <w:lang w:val="sq-AL"/>
        </w:rPr>
        <w:t xml:space="preserve"> I </w:t>
      </w:r>
      <w:r w:rsidR="00D77A6F" w:rsidRPr="005403C1">
        <w:rPr>
          <w:lang w:val="sq-AL"/>
        </w:rPr>
        <w:t>ç’kyçur</w:t>
      </w:r>
      <w:r w:rsidRPr="005403C1">
        <w:rPr>
          <w:lang w:val="sq-AL"/>
        </w:rPr>
        <w:t xml:space="preserve"> pra </w:t>
      </w:r>
      <w:r w:rsidR="00D77A6F" w:rsidRPr="005403C1">
        <w:rPr>
          <w:lang w:val="sq-AL"/>
        </w:rPr>
        <w:t>është</w:t>
      </w:r>
      <w:r w:rsidRPr="005403C1">
        <w:rPr>
          <w:lang w:val="sq-AL"/>
        </w:rPr>
        <w:t xml:space="preserve"> ne regjimin OFF dhe kjo quhet zona e </w:t>
      </w:r>
      <w:r w:rsidR="00D77A6F" w:rsidRPr="005403C1">
        <w:rPr>
          <w:lang w:val="sq-AL"/>
        </w:rPr>
        <w:t>ndërprerjes</w:t>
      </w:r>
      <w:r w:rsidRPr="005403C1">
        <w:rPr>
          <w:lang w:val="sq-AL"/>
        </w:rPr>
        <w:t xml:space="preserve"> se transistorit</w:t>
      </w:r>
    </w:p>
    <w:p w:rsidR="008151BA" w:rsidRPr="005403C1" w:rsidRDefault="008151BA" w:rsidP="00B72A53">
      <w:pPr>
        <w:rPr>
          <w:lang w:val="sq-AL"/>
        </w:rPr>
      </w:pPr>
      <w:r w:rsidRPr="005403C1">
        <w:rPr>
          <w:lang w:val="sq-AL"/>
        </w:rPr>
        <w:t>U</w:t>
      </w:r>
      <w:r w:rsidRPr="005403C1">
        <w:rPr>
          <w:vertAlign w:val="subscript"/>
          <w:lang w:val="sq-AL"/>
        </w:rPr>
        <w:t>CE</w:t>
      </w:r>
      <w:r w:rsidRPr="005403C1">
        <w:rPr>
          <w:lang w:val="sq-AL"/>
        </w:rPr>
        <w:t xml:space="preserve"> </w:t>
      </w:r>
      <w:r w:rsidR="00D77A6F" w:rsidRPr="005403C1">
        <w:rPr>
          <w:lang w:val="sq-AL"/>
        </w:rPr>
        <w:t>është</w:t>
      </w:r>
      <w:r w:rsidRPr="005403C1">
        <w:rPr>
          <w:lang w:val="sq-AL"/>
        </w:rPr>
        <w:t xml:space="preserve"> I larte </w:t>
      </w:r>
      <w:r w:rsidR="00D77A6F" w:rsidRPr="005403C1">
        <w:rPr>
          <w:lang w:val="sq-AL"/>
        </w:rPr>
        <w:t>pikërisht</w:t>
      </w:r>
      <w:r w:rsidRPr="005403C1">
        <w:rPr>
          <w:lang w:val="sq-AL"/>
        </w:rPr>
        <w:t xml:space="preserve"> </w:t>
      </w:r>
      <w:r w:rsidR="00D77A6F" w:rsidRPr="005403C1">
        <w:rPr>
          <w:lang w:val="sq-AL"/>
        </w:rPr>
        <w:t>një</w:t>
      </w:r>
      <w:r w:rsidRPr="005403C1">
        <w:rPr>
          <w:lang w:val="sq-AL"/>
        </w:rPr>
        <w:t xml:space="preserve"> llo</w:t>
      </w:r>
      <w:r w:rsidR="00D77A6F" w:rsidRPr="005403C1">
        <w:rPr>
          <w:lang w:val="sq-AL"/>
        </w:rPr>
        <w:t>j</w:t>
      </w:r>
      <w:r w:rsidRPr="005403C1">
        <w:rPr>
          <w:lang w:val="sq-AL"/>
        </w:rPr>
        <w:t xml:space="preserve"> si dhe tensioni qe kalon ne </w:t>
      </w:r>
      <w:r w:rsidR="00D77A6F" w:rsidRPr="005403C1">
        <w:rPr>
          <w:lang w:val="sq-AL"/>
        </w:rPr>
        <w:t>një</w:t>
      </w:r>
      <w:r w:rsidRPr="005403C1">
        <w:rPr>
          <w:lang w:val="sq-AL"/>
        </w:rPr>
        <w:t xml:space="preserve"> </w:t>
      </w:r>
      <w:r w:rsidR="00D77A6F" w:rsidRPr="005403C1">
        <w:rPr>
          <w:lang w:val="sq-AL"/>
        </w:rPr>
        <w:t>kyçje</w:t>
      </w:r>
      <w:r w:rsidRPr="005403C1">
        <w:rPr>
          <w:lang w:val="sq-AL"/>
        </w:rPr>
        <w:t xml:space="preserve"> te hapur</w:t>
      </w:r>
    </w:p>
    <w:p w:rsidR="008151BA" w:rsidRPr="005403C1" w:rsidRDefault="008151BA" w:rsidP="00B72A53">
      <w:pPr>
        <w:rPr>
          <w:lang w:val="sq-AL"/>
        </w:rPr>
      </w:pPr>
      <w:r w:rsidRPr="005403C1">
        <w:rPr>
          <w:lang w:val="sq-AL"/>
        </w:rPr>
        <w:t>Me U</w:t>
      </w:r>
      <w:r w:rsidRPr="005403C1">
        <w:rPr>
          <w:vertAlign w:val="subscript"/>
          <w:lang w:val="sq-AL"/>
        </w:rPr>
        <w:t>BE</w:t>
      </w:r>
      <w:r w:rsidRPr="005403C1">
        <w:rPr>
          <w:lang w:val="sq-AL"/>
        </w:rPr>
        <w:t xml:space="preserve"> rreth 0.7 V transistori </w:t>
      </w:r>
      <w:r w:rsidR="00D77A6F" w:rsidRPr="005403C1">
        <w:rPr>
          <w:lang w:val="sq-AL"/>
        </w:rPr>
        <w:t>është</w:t>
      </w:r>
      <w:r w:rsidRPr="005403C1">
        <w:rPr>
          <w:lang w:val="sq-AL"/>
        </w:rPr>
        <w:t xml:space="preserve"> i</w:t>
      </w:r>
      <w:r w:rsidR="00D77A6F" w:rsidRPr="005403C1">
        <w:rPr>
          <w:lang w:val="sq-AL"/>
        </w:rPr>
        <w:t xml:space="preserve"> </w:t>
      </w:r>
      <w:r w:rsidRPr="005403C1">
        <w:rPr>
          <w:lang w:val="sq-AL"/>
        </w:rPr>
        <w:t xml:space="preserve">ngopur ose I ndezur </w:t>
      </w:r>
      <w:r w:rsidR="00D77A6F" w:rsidRPr="005403C1">
        <w:rPr>
          <w:lang w:val="sq-AL"/>
        </w:rPr>
        <w:t>plotësisht</w:t>
      </w:r>
      <w:r w:rsidRPr="005403C1">
        <w:rPr>
          <w:lang w:val="sq-AL"/>
        </w:rPr>
        <w:t xml:space="preserve"> </w:t>
      </w:r>
      <w:r w:rsidR="00D77A6F" w:rsidRPr="005403C1">
        <w:rPr>
          <w:lang w:val="sq-AL"/>
        </w:rPr>
        <w:t>dhe U</w:t>
      </w:r>
      <w:r w:rsidR="00D77A6F" w:rsidRPr="005403C1">
        <w:rPr>
          <w:vertAlign w:val="subscript"/>
          <w:lang w:val="sq-AL"/>
        </w:rPr>
        <w:t>CE</w:t>
      </w:r>
      <w:r w:rsidR="00D77A6F" w:rsidRPr="005403C1">
        <w:rPr>
          <w:lang w:val="sq-AL"/>
        </w:rPr>
        <w:t xml:space="preserve"> është pothuajse zero, njëlloj si dhe tensioni qe kalon ne një qelës te mbyllur.</w:t>
      </w:r>
    </w:p>
    <w:p w:rsidR="008151BA" w:rsidRPr="005403C1" w:rsidRDefault="00D77A6F" w:rsidP="00B72A53">
      <w:pPr>
        <w:rPr>
          <w:lang w:val="sq-AL"/>
        </w:rPr>
      </w:pPr>
      <w:r w:rsidRPr="005403C1">
        <w:rPr>
          <w:lang w:val="sq-AL"/>
        </w:rPr>
        <w:t>Me U</w:t>
      </w:r>
      <w:r w:rsidRPr="005403C1">
        <w:rPr>
          <w:vertAlign w:val="subscript"/>
          <w:lang w:val="sq-AL"/>
        </w:rPr>
        <w:t>BE</w:t>
      </w:r>
      <w:r w:rsidRPr="005403C1">
        <w:rPr>
          <w:lang w:val="sq-AL"/>
        </w:rPr>
        <w:t xml:space="preserve"> </w:t>
      </w:r>
      <w:r w:rsidR="007C2215" w:rsidRPr="005403C1">
        <w:rPr>
          <w:lang w:val="sq-AL"/>
        </w:rPr>
        <w:t>ndërmjet</w:t>
      </w:r>
      <w:r w:rsidRPr="005403C1">
        <w:rPr>
          <w:lang w:val="sq-AL"/>
        </w:rPr>
        <w:t xml:space="preserve"> 0.6 V dhe 0.7 V, rryma fillon te rrjedh dhe ndodhet </w:t>
      </w:r>
      <w:r w:rsidR="007C2215" w:rsidRPr="005403C1">
        <w:rPr>
          <w:lang w:val="sq-AL"/>
        </w:rPr>
        <w:t>një</w:t>
      </w:r>
      <w:r w:rsidRPr="005403C1">
        <w:rPr>
          <w:lang w:val="sq-AL"/>
        </w:rPr>
        <w:t xml:space="preserve"> zone lineare ku U</w:t>
      </w:r>
      <w:r w:rsidRPr="005403C1">
        <w:rPr>
          <w:vertAlign w:val="subscript"/>
          <w:lang w:val="sq-AL"/>
        </w:rPr>
        <w:t>BE</w:t>
      </w:r>
      <w:r w:rsidRPr="005403C1">
        <w:rPr>
          <w:lang w:val="sq-AL"/>
        </w:rPr>
        <w:t xml:space="preserve"> </w:t>
      </w:r>
      <w:r w:rsidR="007C2215" w:rsidRPr="005403C1">
        <w:rPr>
          <w:lang w:val="sq-AL"/>
        </w:rPr>
        <w:t>është</w:t>
      </w:r>
      <w:r w:rsidRPr="005403C1">
        <w:rPr>
          <w:lang w:val="sq-AL"/>
        </w:rPr>
        <w:t xml:space="preserve"> proporcional me </w:t>
      </w:r>
      <w:r w:rsidR="007C2215" w:rsidRPr="005403C1">
        <w:rPr>
          <w:lang w:val="sq-AL"/>
        </w:rPr>
        <w:t>rrymën</w:t>
      </w:r>
      <w:r w:rsidRPr="005403C1">
        <w:rPr>
          <w:lang w:val="sq-AL"/>
        </w:rPr>
        <w:t xml:space="preserve"> qe rrjedh ne baze</w:t>
      </w:r>
    </w:p>
    <w:p w:rsidR="00D77A6F" w:rsidRPr="005403C1" w:rsidRDefault="00D77A6F" w:rsidP="00B72A53">
      <w:pPr>
        <w:rPr>
          <w:lang w:val="sq-AL"/>
        </w:rPr>
      </w:pPr>
      <w:r w:rsidRPr="005403C1">
        <w:rPr>
          <w:lang w:val="sq-AL"/>
        </w:rPr>
        <w:t xml:space="preserve">Kur operohet ne </w:t>
      </w:r>
      <w:r w:rsidR="007C2215" w:rsidRPr="005403C1">
        <w:rPr>
          <w:lang w:val="sq-AL"/>
        </w:rPr>
        <w:t>këtë</w:t>
      </w:r>
      <w:r w:rsidRPr="005403C1">
        <w:rPr>
          <w:lang w:val="sq-AL"/>
        </w:rPr>
        <w:t xml:space="preserve"> zone, transistori mund te </w:t>
      </w:r>
      <w:r w:rsidR="007C2215" w:rsidRPr="005403C1">
        <w:rPr>
          <w:lang w:val="sq-AL"/>
        </w:rPr>
        <w:t>përdoret</w:t>
      </w:r>
      <w:r w:rsidRPr="005403C1">
        <w:rPr>
          <w:lang w:val="sq-AL"/>
        </w:rPr>
        <w:t xml:space="preserve"> si je amplifikatori</w:t>
      </w:r>
    </w:p>
    <w:p w:rsidR="00B36A5B" w:rsidRPr="005403C1" w:rsidRDefault="00B36A5B" w:rsidP="00B72A53">
      <w:pPr>
        <w:rPr>
          <w:lang w:val="sq-AL"/>
        </w:rPr>
      </w:pPr>
    </w:p>
    <w:p w:rsidR="00B36A5B" w:rsidRPr="005403C1" w:rsidRDefault="00B36A5B" w:rsidP="00B72A53">
      <w:pPr>
        <w:rPr>
          <w:lang w:val="sq-AL"/>
        </w:rPr>
      </w:pPr>
    </w:p>
    <w:p w:rsidR="00B36A5B" w:rsidRPr="005403C1" w:rsidRDefault="00B36A5B" w:rsidP="00B72A53">
      <w:pPr>
        <w:rPr>
          <w:lang w:val="sq-AL"/>
        </w:rPr>
      </w:pPr>
    </w:p>
    <w:p w:rsidR="00B36A5B" w:rsidRPr="005403C1" w:rsidRDefault="00B36A5B" w:rsidP="00B72A53">
      <w:pPr>
        <w:rPr>
          <w:lang w:val="sq-AL"/>
        </w:rPr>
      </w:pPr>
    </w:p>
    <w:p w:rsidR="00B36A5B" w:rsidRPr="005403C1" w:rsidRDefault="00B36A5B" w:rsidP="00B72A53">
      <w:pPr>
        <w:rPr>
          <w:lang w:val="sq-AL"/>
        </w:rPr>
      </w:pPr>
    </w:p>
    <w:p w:rsidR="001C3E60" w:rsidRPr="005403C1" w:rsidRDefault="001C3E60" w:rsidP="001C3E60">
      <w:pPr>
        <w:pStyle w:val="Heading2"/>
        <w:rPr>
          <w:lang w:val="sq-AL"/>
        </w:rPr>
      </w:pPr>
      <w:r w:rsidRPr="005403C1">
        <w:rPr>
          <w:lang w:val="sq-AL"/>
        </w:rPr>
        <w:lastRenderedPageBreak/>
        <w:t>Pika Q (Pika e punën)</w:t>
      </w:r>
    </w:p>
    <w:p w:rsidR="001C3E60" w:rsidRPr="005403C1" w:rsidRDefault="00B36A5B" w:rsidP="001C3E60">
      <w:pPr>
        <w:rPr>
          <w:lang w:val="sq-AL"/>
        </w:rPr>
      </w:pPr>
      <w:r w:rsidRPr="005403C1">
        <w:rPr>
          <w:lang w:val="sq-AL"/>
        </w:rPr>
        <w:t>Një</w:t>
      </w:r>
      <w:r w:rsidR="00EB03FC" w:rsidRPr="005403C1">
        <w:rPr>
          <w:lang w:val="sq-AL"/>
        </w:rPr>
        <w:t xml:space="preserve"> </w:t>
      </w:r>
      <w:r w:rsidRPr="005403C1">
        <w:rPr>
          <w:lang w:val="sq-AL"/>
        </w:rPr>
        <w:t>numër</w:t>
      </w:r>
      <w:r w:rsidR="00EB03FC" w:rsidRPr="005403C1">
        <w:rPr>
          <w:lang w:val="sq-AL"/>
        </w:rPr>
        <w:t xml:space="preserve"> i </w:t>
      </w:r>
      <w:proofErr w:type="spellStart"/>
      <w:r w:rsidR="00EB03FC" w:rsidRPr="005403C1">
        <w:rPr>
          <w:lang w:val="sq-AL"/>
        </w:rPr>
        <w:t>kurbave</w:t>
      </w:r>
      <w:proofErr w:type="spellEnd"/>
      <w:r w:rsidR="00EB03FC" w:rsidRPr="005403C1">
        <w:rPr>
          <w:lang w:val="sq-AL"/>
        </w:rPr>
        <w:t xml:space="preserve"> te </w:t>
      </w:r>
      <w:proofErr w:type="spellStart"/>
      <w:r w:rsidR="00EB03FC" w:rsidRPr="005403C1">
        <w:rPr>
          <w:lang w:val="sq-AL"/>
        </w:rPr>
        <w:t>per</w:t>
      </w:r>
      <w:r w:rsidRPr="005403C1">
        <w:rPr>
          <w:lang w:val="sq-AL"/>
        </w:rPr>
        <w:t>formancë</w:t>
      </w:r>
      <w:r w:rsidR="00EB03FC" w:rsidRPr="005403C1">
        <w:rPr>
          <w:lang w:val="sq-AL"/>
        </w:rPr>
        <w:t>s</w:t>
      </w:r>
      <w:proofErr w:type="spellEnd"/>
      <w:r w:rsidR="00EB03FC" w:rsidRPr="005403C1">
        <w:rPr>
          <w:lang w:val="sq-AL"/>
        </w:rPr>
        <w:t xml:space="preserve">, </w:t>
      </w:r>
      <w:r w:rsidRPr="005403C1">
        <w:rPr>
          <w:lang w:val="sq-AL"/>
        </w:rPr>
        <w:t>janë</w:t>
      </w:r>
      <w:r w:rsidR="00EB03FC" w:rsidRPr="005403C1">
        <w:rPr>
          <w:lang w:val="sq-AL"/>
        </w:rPr>
        <w:t xml:space="preserve"> publikuar ne </w:t>
      </w:r>
      <w:r w:rsidRPr="005403C1">
        <w:rPr>
          <w:lang w:val="sq-AL"/>
        </w:rPr>
        <w:t>transistorë</w:t>
      </w:r>
      <w:r w:rsidR="00EB03FC" w:rsidRPr="005403C1">
        <w:rPr>
          <w:lang w:val="sq-AL"/>
        </w:rPr>
        <w:t xml:space="preserve"> te veçantë.</w:t>
      </w:r>
    </w:p>
    <w:p w:rsidR="00EB03FC" w:rsidRPr="005403C1" w:rsidRDefault="00EB03FC" w:rsidP="001C3E60">
      <w:pPr>
        <w:rPr>
          <w:lang w:val="sq-AL"/>
        </w:rPr>
      </w:pPr>
      <w:r w:rsidRPr="005403C1">
        <w:rPr>
          <w:lang w:val="sq-AL"/>
        </w:rPr>
        <w:t xml:space="preserve">Kurbat karakteristike te kolektorit, </w:t>
      </w:r>
      <w:r w:rsidR="00B36A5B" w:rsidRPr="005403C1">
        <w:rPr>
          <w:lang w:val="sq-AL"/>
        </w:rPr>
        <w:t>janë</w:t>
      </w:r>
      <w:r w:rsidRPr="005403C1">
        <w:rPr>
          <w:lang w:val="sq-AL"/>
        </w:rPr>
        <w:t xml:space="preserve"> </w:t>
      </w:r>
      <w:r w:rsidR="00B36A5B" w:rsidRPr="005403C1">
        <w:rPr>
          <w:lang w:val="sq-AL"/>
        </w:rPr>
        <w:t>ndërmjet</w:t>
      </w:r>
      <w:r w:rsidRPr="005403C1">
        <w:rPr>
          <w:lang w:val="sq-AL"/>
        </w:rPr>
        <w:t xml:space="preserve"> tyre, pothuajse më </w:t>
      </w:r>
      <w:r w:rsidR="00B36A5B" w:rsidRPr="005403C1">
        <w:rPr>
          <w:lang w:val="sq-AL"/>
        </w:rPr>
        <w:t>tepër</w:t>
      </w:r>
      <w:r w:rsidRPr="005403C1">
        <w:rPr>
          <w:lang w:val="sq-AL"/>
        </w:rPr>
        <w:t xml:space="preserve"> te dobishme.</w:t>
      </w:r>
    </w:p>
    <w:p w:rsidR="00EB03FC" w:rsidRPr="005403C1" w:rsidRDefault="00EB03FC" w:rsidP="001C3E60">
      <w:pPr>
        <w:rPr>
          <w:lang w:val="sq-AL"/>
        </w:rPr>
      </w:pPr>
      <w:r w:rsidRPr="005403C1">
        <w:rPr>
          <w:lang w:val="sq-AL"/>
        </w:rPr>
        <w:t xml:space="preserve">Kjo vendosje e grafikut te </w:t>
      </w:r>
      <w:proofErr w:type="spellStart"/>
      <w:r w:rsidRPr="005403C1">
        <w:rPr>
          <w:lang w:val="sq-AL"/>
        </w:rPr>
        <w:t>kurbave</w:t>
      </w:r>
      <w:proofErr w:type="spellEnd"/>
      <w:r w:rsidRPr="005403C1">
        <w:rPr>
          <w:lang w:val="sq-AL"/>
        </w:rPr>
        <w:t xml:space="preserve"> kolektor-emiter, Tensioni U</w:t>
      </w:r>
      <w:r w:rsidRPr="005403C1">
        <w:rPr>
          <w:vertAlign w:val="subscript"/>
          <w:lang w:val="sq-AL"/>
        </w:rPr>
        <w:t>CC</w:t>
      </w:r>
      <w:r w:rsidRPr="005403C1">
        <w:rPr>
          <w:lang w:val="sq-AL"/>
        </w:rPr>
        <w:t xml:space="preserve"> dhe </w:t>
      </w:r>
      <w:proofErr w:type="spellStart"/>
      <w:r w:rsidRPr="005403C1">
        <w:rPr>
          <w:lang w:val="sq-AL"/>
        </w:rPr>
        <w:t>kurba</w:t>
      </w:r>
      <w:proofErr w:type="spellEnd"/>
      <w:r w:rsidRPr="005403C1">
        <w:rPr>
          <w:lang w:val="sq-AL"/>
        </w:rPr>
        <w:t xml:space="preserve"> e kolektorit I</w:t>
      </w:r>
      <w:r w:rsidRPr="005403C1">
        <w:rPr>
          <w:vertAlign w:val="subscript"/>
          <w:lang w:val="sq-AL"/>
        </w:rPr>
        <w:t>C</w:t>
      </w:r>
      <w:r w:rsidRPr="005403C1">
        <w:rPr>
          <w:lang w:val="sq-AL"/>
        </w:rPr>
        <w:t xml:space="preserve"> </w:t>
      </w:r>
      <w:r w:rsidR="00710A3C" w:rsidRPr="005403C1">
        <w:rPr>
          <w:lang w:val="sq-AL"/>
        </w:rPr>
        <w:t>për</w:t>
      </w:r>
      <w:r w:rsidRPr="005403C1">
        <w:rPr>
          <w:lang w:val="sq-AL"/>
        </w:rPr>
        <w:t xml:space="preserve"> vlera te ndryshme te </w:t>
      </w:r>
      <w:r w:rsidR="00710A3C" w:rsidRPr="005403C1">
        <w:rPr>
          <w:lang w:val="sq-AL"/>
        </w:rPr>
        <w:t>rrymës</w:t>
      </w:r>
      <w:r w:rsidRPr="005403C1">
        <w:rPr>
          <w:lang w:val="sq-AL"/>
        </w:rPr>
        <w:t xml:space="preserve"> se </w:t>
      </w:r>
      <w:r w:rsidR="00710A3C" w:rsidRPr="005403C1">
        <w:rPr>
          <w:lang w:val="sq-AL"/>
        </w:rPr>
        <w:t>bazës</w:t>
      </w:r>
      <w:r w:rsidRPr="005403C1">
        <w:rPr>
          <w:lang w:val="sq-AL"/>
        </w:rPr>
        <w:t xml:space="preserve"> I</w:t>
      </w:r>
      <w:r w:rsidRPr="005403C1">
        <w:rPr>
          <w:vertAlign w:val="subscript"/>
          <w:lang w:val="sq-AL"/>
        </w:rPr>
        <w:t>B</w:t>
      </w:r>
    </w:p>
    <w:p w:rsidR="00B36A5B" w:rsidRPr="005403C1" w:rsidRDefault="00B36A5B" w:rsidP="001C3E60">
      <w:pPr>
        <w:rPr>
          <w:lang w:val="sq-AL"/>
        </w:rPr>
      </w:pPr>
      <w:r w:rsidRPr="005403C1">
        <w:rPr>
          <w:noProof/>
        </w:rPr>
        <w:drawing>
          <wp:inline distT="0" distB="0" distL="0" distR="0">
            <wp:extent cx="2677394" cy="2286000"/>
            <wp:effectExtent l="19050" t="0" r="8656"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cstate="print"/>
                    <a:srcRect/>
                    <a:stretch>
                      <a:fillRect/>
                    </a:stretch>
                  </pic:blipFill>
                  <pic:spPr bwMode="auto">
                    <a:xfrm>
                      <a:off x="0" y="0"/>
                      <a:ext cx="2677394" cy="2286000"/>
                    </a:xfrm>
                    <a:prstGeom prst="rect">
                      <a:avLst/>
                    </a:prstGeom>
                    <a:noFill/>
                    <a:ln w="9525">
                      <a:noFill/>
                      <a:miter lim="800000"/>
                      <a:headEnd/>
                      <a:tailEnd/>
                    </a:ln>
                  </pic:spPr>
                </pic:pic>
              </a:graphicData>
            </a:graphic>
          </wp:inline>
        </w:drawing>
      </w:r>
    </w:p>
    <w:p w:rsidR="00EB03FC" w:rsidRPr="005403C1" w:rsidRDefault="00710A3C" w:rsidP="001C3E60">
      <w:pPr>
        <w:rPr>
          <w:lang w:val="sq-AL"/>
        </w:rPr>
      </w:pPr>
      <w:r w:rsidRPr="005403C1">
        <w:rPr>
          <w:lang w:val="sq-AL"/>
        </w:rPr>
        <w:t>Një</w:t>
      </w:r>
      <w:r w:rsidR="00EB03FC" w:rsidRPr="005403C1">
        <w:rPr>
          <w:lang w:val="sq-AL"/>
        </w:rPr>
        <w:t xml:space="preserve"> linje ngarkese </w:t>
      </w:r>
      <w:r w:rsidRPr="005403C1">
        <w:rPr>
          <w:lang w:val="sq-AL"/>
        </w:rPr>
        <w:t>është</w:t>
      </w:r>
      <w:r w:rsidR="00EB03FC" w:rsidRPr="005403C1">
        <w:rPr>
          <w:lang w:val="sq-AL"/>
        </w:rPr>
        <w:t xml:space="preserve"> e nevojshme te jete </w:t>
      </w:r>
      <w:r w:rsidRPr="005403C1">
        <w:rPr>
          <w:lang w:val="sq-AL"/>
        </w:rPr>
        <w:t>produktive</w:t>
      </w:r>
    </w:p>
    <w:p w:rsidR="00EB03FC" w:rsidRPr="005403C1" w:rsidRDefault="00EB03FC" w:rsidP="001C3E60">
      <w:pPr>
        <w:rPr>
          <w:lang w:val="sq-AL"/>
        </w:rPr>
      </w:pPr>
      <w:r w:rsidRPr="005403C1">
        <w:rPr>
          <w:lang w:val="sq-AL"/>
        </w:rPr>
        <w:t>Kjo lidhje aplikon tensionin maksimal U</w:t>
      </w:r>
      <w:r w:rsidRPr="005403C1">
        <w:rPr>
          <w:vertAlign w:val="subscript"/>
          <w:lang w:val="sq-AL"/>
        </w:rPr>
        <w:t>CE</w:t>
      </w:r>
      <w:r w:rsidRPr="005403C1">
        <w:rPr>
          <w:lang w:val="sq-AL"/>
        </w:rPr>
        <w:t xml:space="preserve"> p.sh.  U</w:t>
      </w:r>
      <w:r w:rsidRPr="005403C1">
        <w:rPr>
          <w:vertAlign w:val="subscript"/>
          <w:lang w:val="sq-AL"/>
        </w:rPr>
        <w:t>CE</w:t>
      </w:r>
      <w:r w:rsidRPr="005403C1">
        <w:rPr>
          <w:lang w:val="sq-AL"/>
        </w:rPr>
        <w:t xml:space="preserve"> =20 V</w:t>
      </w:r>
    </w:p>
    <w:p w:rsidR="00EB03FC" w:rsidRPr="005403C1" w:rsidRDefault="00EB03FC" w:rsidP="001C3E60">
      <w:pPr>
        <w:rPr>
          <w:lang w:val="sq-AL"/>
        </w:rPr>
      </w:pPr>
      <w:r w:rsidRPr="005403C1">
        <w:rPr>
          <w:lang w:val="sq-AL"/>
        </w:rPr>
        <w:t xml:space="preserve">Në maksimum </w:t>
      </w:r>
      <w:r w:rsidR="00710A3C" w:rsidRPr="005403C1">
        <w:rPr>
          <w:lang w:val="sq-AL"/>
        </w:rPr>
        <w:t>mundësohet</w:t>
      </w:r>
      <w:r w:rsidRPr="005403C1">
        <w:rPr>
          <w:lang w:val="sq-AL"/>
        </w:rPr>
        <w:t xml:space="preserve"> rryma e kolektorit I</w:t>
      </w:r>
      <w:r w:rsidRPr="005403C1">
        <w:rPr>
          <w:vertAlign w:val="subscript"/>
          <w:lang w:val="sq-AL"/>
        </w:rPr>
        <w:t>C</w:t>
      </w:r>
      <w:r w:rsidRPr="005403C1">
        <w:rPr>
          <w:lang w:val="sq-AL"/>
        </w:rPr>
        <w:t xml:space="preserve">  p.sh. I</w:t>
      </w:r>
      <w:r w:rsidRPr="005403C1">
        <w:rPr>
          <w:vertAlign w:val="subscript"/>
          <w:lang w:val="sq-AL"/>
        </w:rPr>
        <w:t>C</w:t>
      </w:r>
      <w:r w:rsidRPr="005403C1">
        <w:rPr>
          <w:lang w:val="sq-AL"/>
        </w:rPr>
        <w:t xml:space="preserve"> =</w:t>
      </w:r>
      <w:r w:rsidR="00120D9A" w:rsidRPr="005403C1">
        <w:rPr>
          <w:lang w:val="sq-AL"/>
        </w:rPr>
        <w:t>30mA</w:t>
      </w:r>
    </w:p>
    <w:p w:rsidR="00120D9A" w:rsidRPr="005403C1" w:rsidRDefault="002A4C01" w:rsidP="001C3E60">
      <w:pPr>
        <w:rPr>
          <w:lang w:val="sq-AL"/>
        </w:rPr>
      </w:pPr>
      <w:r w:rsidRPr="005403C1">
        <w:rPr>
          <w:lang w:val="sq-AL"/>
        </w:rPr>
        <w:t xml:space="preserve">Linja e </w:t>
      </w:r>
      <w:r w:rsidR="00710A3C" w:rsidRPr="005403C1">
        <w:rPr>
          <w:lang w:val="sq-AL"/>
        </w:rPr>
        <w:t>ngarkesës</w:t>
      </w:r>
      <w:r w:rsidRPr="005403C1">
        <w:rPr>
          <w:lang w:val="sq-AL"/>
        </w:rPr>
        <w:t xml:space="preserve"> </w:t>
      </w:r>
      <w:r w:rsidR="00710A3C" w:rsidRPr="005403C1">
        <w:rPr>
          <w:lang w:val="sq-AL"/>
        </w:rPr>
        <w:t>mundëson</w:t>
      </w:r>
      <w:r w:rsidRPr="005403C1">
        <w:rPr>
          <w:lang w:val="sq-AL"/>
        </w:rPr>
        <w:t xml:space="preserve"> seleksionimin/</w:t>
      </w:r>
      <w:r w:rsidR="00710A3C" w:rsidRPr="005403C1">
        <w:rPr>
          <w:lang w:val="sq-AL"/>
        </w:rPr>
        <w:t>përzgjedhjen</w:t>
      </w:r>
      <w:r w:rsidRPr="005403C1">
        <w:rPr>
          <w:lang w:val="sq-AL"/>
        </w:rPr>
        <w:t xml:space="preserve"> e kushteve ideale (vlerat e tensionit dhe te </w:t>
      </w:r>
      <w:r w:rsidR="00710A3C" w:rsidRPr="005403C1">
        <w:rPr>
          <w:lang w:val="sq-AL"/>
        </w:rPr>
        <w:t>rrymës</w:t>
      </w:r>
      <w:r w:rsidRPr="005403C1">
        <w:rPr>
          <w:lang w:val="sq-AL"/>
        </w:rPr>
        <w:t xml:space="preserve">) </w:t>
      </w:r>
      <w:r w:rsidR="00710A3C" w:rsidRPr="005403C1">
        <w:rPr>
          <w:lang w:val="sq-AL"/>
        </w:rPr>
        <w:t>për</w:t>
      </w:r>
      <w:r w:rsidRPr="005403C1">
        <w:rPr>
          <w:lang w:val="sq-AL"/>
        </w:rPr>
        <w:t xml:space="preserve"> transistorin </w:t>
      </w:r>
      <w:r w:rsidR="00710A3C" w:rsidRPr="005403C1">
        <w:rPr>
          <w:lang w:val="sq-AL"/>
        </w:rPr>
        <w:t>për</w:t>
      </w:r>
      <w:r w:rsidRPr="005403C1">
        <w:rPr>
          <w:lang w:val="sq-AL"/>
        </w:rPr>
        <w:t xml:space="preserve"> te operuar si je amplifikator nëpërmjet vendosjes së </w:t>
      </w:r>
      <w:r w:rsidR="00710A3C" w:rsidRPr="005403C1">
        <w:rPr>
          <w:lang w:val="sq-AL"/>
        </w:rPr>
        <w:t>pikës</w:t>
      </w:r>
      <w:r w:rsidRPr="005403C1">
        <w:rPr>
          <w:lang w:val="sq-AL"/>
        </w:rPr>
        <w:t xml:space="preserve"> së </w:t>
      </w:r>
      <w:r w:rsidR="00710A3C" w:rsidRPr="005403C1">
        <w:rPr>
          <w:lang w:val="sq-AL"/>
        </w:rPr>
        <w:t>palëvizshme</w:t>
      </w:r>
      <w:r w:rsidRPr="005403C1">
        <w:rPr>
          <w:lang w:val="sq-AL"/>
        </w:rPr>
        <w:t xml:space="preserve"> (Pika Q)</w:t>
      </w:r>
    </w:p>
    <w:p w:rsidR="002A4C01" w:rsidRPr="005403C1" w:rsidRDefault="00FA295F" w:rsidP="001C3E60">
      <w:pPr>
        <w:rPr>
          <w:lang w:val="sq-AL"/>
        </w:rPr>
      </w:pPr>
      <w:r w:rsidRPr="005403C1">
        <w:rPr>
          <w:lang w:val="sq-AL"/>
        </w:rPr>
        <w:t>Pika ideale Q do të jetë në U</w:t>
      </w:r>
      <w:r w:rsidRPr="005403C1">
        <w:rPr>
          <w:vertAlign w:val="subscript"/>
          <w:lang w:val="sq-AL"/>
        </w:rPr>
        <w:t>CE</w:t>
      </w:r>
      <w:r w:rsidRPr="005403C1">
        <w:rPr>
          <w:lang w:val="sq-AL"/>
        </w:rPr>
        <w:t xml:space="preserve"> =10 V me </w:t>
      </w:r>
      <w:r w:rsidR="00710A3C" w:rsidRPr="005403C1">
        <w:rPr>
          <w:lang w:val="sq-AL"/>
        </w:rPr>
        <w:t>koordinata</w:t>
      </w:r>
      <w:r w:rsidRPr="005403C1">
        <w:rPr>
          <w:lang w:val="sq-AL"/>
        </w:rPr>
        <w:t xml:space="preserve"> (U</w:t>
      </w:r>
      <w:r w:rsidRPr="005403C1">
        <w:rPr>
          <w:vertAlign w:val="subscript"/>
          <w:lang w:val="sq-AL"/>
        </w:rPr>
        <w:t>CE</w:t>
      </w:r>
      <w:r w:rsidRPr="005403C1">
        <w:rPr>
          <w:lang w:val="sq-AL"/>
        </w:rPr>
        <w:t xml:space="preserve"> =10 V dhe I</w:t>
      </w:r>
      <w:r w:rsidRPr="005403C1">
        <w:rPr>
          <w:vertAlign w:val="subscript"/>
          <w:lang w:val="sq-AL"/>
        </w:rPr>
        <w:t>C</w:t>
      </w:r>
      <w:r w:rsidRPr="005403C1">
        <w:rPr>
          <w:lang w:val="sq-AL"/>
        </w:rPr>
        <w:t xml:space="preserve"> =15mA)</w:t>
      </w:r>
    </w:p>
    <w:p w:rsidR="00FA295F" w:rsidRPr="005403C1" w:rsidRDefault="00710A3C" w:rsidP="001C3E60">
      <w:pPr>
        <w:rPr>
          <w:lang w:val="sq-AL"/>
        </w:rPr>
      </w:pPr>
      <w:r w:rsidRPr="005403C1">
        <w:rPr>
          <w:lang w:val="sq-AL"/>
        </w:rPr>
        <w:t>Prese</w:t>
      </w:r>
      <w:r w:rsidR="00B36A5B" w:rsidRPr="005403C1">
        <w:rPr>
          <w:lang w:val="sq-AL"/>
        </w:rPr>
        <w:t xml:space="preserve"> </w:t>
      </w:r>
      <w:r w:rsidRPr="005403C1">
        <w:rPr>
          <w:lang w:val="sq-AL"/>
        </w:rPr>
        <w:t>pikërisht</w:t>
      </w:r>
      <w:r w:rsidR="00B36A5B" w:rsidRPr="005403C1">
        <w:rPr>
          <w:lang w:val="sq-AL"/>
        </w:rPr>
        <w:t xml:space="preserve"> kjo pike Q?</w:t>
      </w:r>
    </w:p>
    <w:p w:rsidR="00B36A5B" w:rsidRPr="005403C1" w:rsidRDefault="00B36A5B" w:rsidP="001C3E60">
      <w:pPr>
        <w:rPr>
          <w:lang w:val="sq-AL"/>
        </w:rPr>
      </w:pPr>
      <w:r w:rsidRPr="005403C1">
        <w:rPr>
          <w:lang w:val="sq-AL"/>
        </w:rPr>
        <w:t xml:space="preserve">Sepse ajo do te lejojë transistorin të prodhoj </w:t>
      </w:r>
      <w:r w:rsidR="00710A3C" w:rsidRPr="005403C1">
        <w:rPr>
          <w:lang w:val="sq-AL"/>
        </w:rPr>
        <w:t>një</w:t>
      </w:r>
      <w:r w:rsidRPr="005403C1">
        <w:rPr>
          <w:lang w:val="sq-AL"/>
        </w:rPr>
        <w:t xml:space="preserve"> </w:t>
      </w:r>
      <w:r w:rsidR="00710A3C" w:rsidRPr="005403C1">
        <w:rPr>
          <w:lang w:val="sq-AL"/>
        </w:rPr>
        <w:t>amplifikim</w:t>
      </w:r>
      <w:r w:rsidRPr="005403C1">
        <w:rPr>
          <w:lang w:val="sq-AL"/>
        </w:rPr>
        <w:t xml:space="preserve"> AC, sinjali ne dalje madje do te luhatet ne </w:t>
      </w:r>
      <w:r w:rsidR="00710A3C" w:rsidRPr="005403C1">
        <w:rPr>
          <w:lang w:val="sq-AL"/>
        </w:rPr>
        <w:t>një</w:t>
      </w:r>
      <w:r w:rsidRPr="005403C1">
        <w:rPr>
          <w:lang w:val="sq-AL"/>
        </w:rPr>
        <w:t xml:space="preserve"> vlere maksimale </w:t>
      </w:r>
      <w:r w:rsidR="00710A3C" w:rsidRPr="005403C1">
        <w:rPr>
          <w:lang w:val="sq-AL"/>
        </w:rPr>
        <w:t>përreth</w:t>
      </w:r>
      <w:r w:rsidRPr="005403C1">
        <w:rPr>
          <w:lang w:val="sq-AL"/>
        </w:rPr>
        <w:t xml:space="preserve"> </w:t>
      </w:r>
      <w:r w:rsidR="00710A3C" w:rsidRPr="005403C1">
        <w:rPr>
          <w:lang w:val="sq-AL"/>
        </w:rPr>
        <w:t>pikës</w:t>
      </w:r>
      <w:r w:rsidRPr="005403C1">
        <w:rPr>
          <w:lang w:val="sq-AL"/>
        </w:rPr>
        <w:t xml:space="preserve"> Q te DC.</w:t>
      </w:r>
    </w:p>
    <w:p w:rsidR="00D076A4" w:rsidRPr="005403C1" w:rsidRDefault="00D076A4" w:rsidP="00D076A4">
      <w:pPr>
        <w:rPr>
          <w:lang w:val="sq-AL"/>
        </w:rPr>
      </w:pPr>
    </w:p>
    <w:p w:rsidR="006834FA" w:rsidRPr="005403C1" w:rsidRDefault="006834FA" w:rsidP="00D076A4">
      <w:pPr>
        <w:rPr>
          <w:lang w:val="sq-AL"/>
        </w:rPr>
      </w:pPr>
    </w:p>
    <w:p w:rsidR="006834FA" w:rsidRPr="005403C1" w:rsidRDefault="006834FA" w:rsidP="00D076A4">
      <w:pPr>
        <w:rPr>
          <w:lang w:val="sq-AL"/>
        </w:rPr>
      </w:pPr>
    </w:p>
    <w:p w:rsidR="006834FA" w:rsidRPr="005403C1" w:rsidRDefault="006834FA" w:rsidP="00D076A4">
      <w:pPr>
        <w:rPr>
          <w:lang w:val="sq-AL"/>
        </w:rPr>
      </w:pPr>
    </w:p>
    <w:p w:rsidR="006834FA" w:rsidRPr="005403C1" w:rsidRDefault="006834FA" w:rsidP="00D076A4">
      <w:pPr>
        <w:rPr>
          <w:lang w:val="sq-AL"/>
        </w:rPr>
      </w:pPr>
    </w:p>
    <w:p w:rsidR="006834FA" w:rsidRPr="005403C1" w:rsidRDefault="006834FA" w:rsidP="00D076A4">
      <w:pPr>
        <w:rPr>
          <w:lang w:val="sq-AL"/>
        </w:rPr>
      </w:pPr>
    </w:p>
    <w:p w:rsidR="00DB2498" w:rsidRPr="005403C1" w:rsidRDefault="00710A3C" w:rsidP="00710A3C">
      <w:pPr>
        <w:pStyle w:val="Heading2"/>
        <w:rPr>
          <w:lang w:val="sq-AL"/>
        </w:rPr>
      </w:pPr>
      <w:r w:rsidRPr="005403C1">
        <w:rPr>
          <w:lang w:val="sq-AL"/>
        </w:rPr>
        <w:lastRenderedPageBreak/>
        <w:t>Amplifikatorët me transistor</w:t>
      </w:r>
    </w:p>
    <w:p w:rsidR="00710A3C" w:rsidRPr="005403C1" w:rsidRDefault="00DB2498" w:rsidP="00710A3C">
      <w:pPr>
        <w:rPr>
          <w:lang w:val="sq-AL"/>
        </w:rPr>
      </w:pPr>
      <w:r w:rsidRPr="005403C1">
        <w:rPr>
          <w:lang w:val="sq-AL"/>
        </w:rPr>
        <w:br/>
      </w:r>
      <w:r w:rsidR="00710A3C" w:rsidRPr="005403C1">
        <w:rPr>
          <w:lang w:val="sq-AL"/>
        </w:rPr>
        <w:t xml:space="preserve">Ne </w:t>
      </w:r>
      <w:r w:rsidR="008003AC" w:rsidRPr="005403C1">
        <w:rPr>
          <w:lang w:val="sq-AL"/>
        </w:rPr>
        <w:t xml:space="preserve">këtë njësi mësimore </w:t>
      </w:r>
      <w:r w:rsidR="00710A3C" w:rsidRPr="005403C1">
        <w:rPr>
          <w:lang w:val="sq-AL"/>
        </w:rPr>
        <w:t xml:space="preserve">do te analizojmë vetëm amplifikatorët me </w:t>
      </w:r>
      <w:r w:rsidR="008003AC" w:rsidRPr="005403C1">
        <w:rPr>
          <w:lang w:val="sq-AL"/>
        </w:rPr>
        <w:t xml:space="preserve">një </w:t>
      </w:r>
      <w:r w:rsidR="00710A3C" w:rsidRPr="005403C1">
        <w:rPr>
          <w:lang w:val="sq-AL"/>
        </w:rPr>
        <w:t>transistor</w:t>
      </w:r>
      <w:r w:rsidR="008003AC" w:rsidRPr="005403C1">
        <w:rPr>
          <w:lang w:val="sq-AL"/>
        </w:rPr>
        <w:t xml:space="preserve"> dhe atë me emiter te përbashkët. Transistori quhet me emiter te përbashkët sepse </w:t>
      </w:r>
      <w:proofErr w:type="spellStart"/>
      <w:r w:rsidR="008003AC" w:rsidRPr="005403C1">
        <w:rPr>
          <w:lang w:val="sq-AL"/>
        </w:rPr>
        <w:t>emiteri</w:t>
      </w:r>
      <w:proofErr w:type="spellEnd"/>
      <w:r w:rsidR="008003AC" w:rsidRPr="005403C1">
        <w:rPr>
          <w:lang w:val="sq-AL"/>
        </w:rPr>
        <w:t xml:space="preserve"> është i përbashkët si për hyrjen ashtu edhe për dalje e qarkut.</w:t>
      </w:r>
    </w:p>
    <w:p w:rsidR="006834FA" w:rsidRPr="005403C1" w:rsidRDefault="006834FA" w:rsidP="006834FA">
      <w:pPr>
        <w:jc w:val="center"/>
        <w:rPr>
          <w:rFonts w:ascii="Arial" w:hAnsi="Arial" w:cs="Arial"/>
          <w:lang w:val="sq-AL"/>
        </w:rPr>
      </w:pPr>
      <w:r w:rsidRPr="005403C1">
        <w:rPr>
          <w:rFonts w:ascii="Arial" w:hAnsi="Arial" w:cs="Arial"/>
          <w:noProof/>
        </w:rPr>
        <w:drawing>
          <wp:inline distT="0" distB="0" distL="0" distR="0">
            <wp:extent cx="4610100" cy="181927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srcRect/>
                    <a:stretch>
                      <a:fillRect/>
                    </a:stretch>
                  </pic:blipFill>
                  <pic:spPr bwMode="auto">
                    <a:xfrm>
                      <a:off x="0" y="0"/>
                      <a:ext cx="4610100" cy="1819275"/>
                    </a:xfrm>
                    <a:prstGeom prst="rect">
                      <a:avLst/>
                    </a:prstGeom>
                    <a:noFill/>
                    <a:ln w="9525">
                      <a:noFill/>
                      <a:miter lim="800000"/>
                      <a:headEnd/>
                      <a:tailEnd/>
                    </a:ln>
                  </pic:spPr>
                </pic:pic>
              </a:graphicData>
            </a:graphic>
          </wp:inline>
        </w:drawing>
      </w:r>
    </w:p>
    <w:p w:rsidR="00DB2498" w:rsidRPr="005403C1" w:rsidRDefault="00DB2498" w:rsidP="006834FA">
      <w:pPr>
        <w:jc w:val="center"/>
        <w:rPr>
          <w:rFonts w:ascii="Arial" w:hAnsi="Arial" w:cs="Arial"/>
          <w:lang w:val="sq-AL"/>
        </w:rPr>
      </w:pPr>
    </w:p>
    <w:p w:rsidR="008003AC" w:rsidRPr="005403C1" w:rsidRDefault="008003AC" w:rsidP="00710A3C">
      <w:pPr>
        <w:rPr>
          <w:lang w:val="sq-AL"/>
        </w:rPr>
      </w:pPr>
      <w:r w:rsidRPr="005403C1">
        <w:rPr>
          <w:lang w:val="sq-AL"/>
        </w:rPr>
        <w:t>Pjesëtuesi i tensionit përbëhet nga rezistencat R1 dhe R2 duke siguruar polarizimin e drejtë, kështu</w:t>
      </w:r>
      <w:r w:rsidR="0082570A" w:rsidRPr="005403C1">
        <w:rPr>
          <w:lang w:val="sq-AL"/>
        </w:rPr>
        <w:t xml:space="preserve"> që baza do të jetë</w:t>
      </w:r>
      <w:r w:rsidRPr="005403C1">
        <w:rPr>
          <w:lang w:val="sq-AL"/>
        </w:rPr>
        <w:t xml:space="preserve"> pozitive, në lidhje me emiterit. Rezistencat janë të madhësive të tilla, që shërbejnë për të vendosur operimin në gjendje të qëndrueshme dhe të palëvizshme të pikave operuese në mes të linjës së ngarkesës (pika e mesit ne linjën e ngarkesës).</w:t>
      </w:r>
    </w:p>
    <w:p w:rsidR="008003AC" w:rsidRPr="005403C1" w:rsidRDefault="008003AC" w:rsidP="00710A3C">
      <w:pPr>
        <w:rPr>
          <w:lang w:val="sq-AL"/>
        </w:rPr>
      </w:pPr>
      <w:r w:rsidRPr="005403C1">
        <w:rPr>
          <w:lang w:val="sq-AL"/>
        </w:rPr>
        <w:t>RL është përzgjedhur për të kufizuar rrymën e kolektorit</w:t>
      </w:r>
      <w:r w:rsidR="006834FA" w:rsidRPr="005403C1">
        <w:rPr>
          <w:lang w:val="sq-AL"/>
        </w:rPr>
        <w:t xml:space="preserve"> në maksimumin e vlerave të lejueshme (pika e epërme).</w:t>
      </w:r>
    </w:p>
    <w:p w:rsidR="006834FA" w:rsidRPr="005403C1" w:rsidRDefault="006834FA" w:rsidP="00710A3C">
      <w:pPr>
        <w:rPr>
          <w:lang w:val="sq-AL"/>
        </w:rPr>
      </w:pPr>
      <w:r w:rsidRPr="005403C1">
        <w:rPr>
          <w:lang w:val="sq-AL"/>
        </w:rPr>
        <w:t xml:space="preserve">RE është përzgjedhë për të vendosur UCE në tensionin I cili do të lejojë një </w:t>
      </w:r>
      <w:r w:rsidR="000C2C62" w:rsidRPr="005403C1">
        <w:rPr>
          <w:lang w:val="sq-AL"/>
        </w:rPr>
        <w:t>lëkundje</w:t>
      </w:r>
      <w:r w:rsidRPr="005403C1">
        <w:rPr>
          <w:lang w:val="sq-AL"/>
        </w:rPr>
        <w:t xml:space="preserve"> më të madhe të sinjalit që ndodh në dalje.</w:t>
      </w:r>
    </w:p>
    <w:p w:rsidR="006834FA" w:rsidRPr="005403C1" w:rsidRDefault="006834FA" w:rsidP="00710A3C">
      <w:pPr>
        <w:rPr>
          <w:lang w:val="sq-AL"/>
        </w:rPr>
      </w:pPr>
      <w:r w:rsidRPr="005403C1">
        <w:rPr>
          <w:lang w:val="sq-AL"/>
        </w:rPr>
        <w:t xml:space="preserve">C1  është vendosur në qark për të bllokuar ndonjë komponentë DC, të sinjaleve hyrëse. </w:t>
      </w:r>
    </w:p>
    <w:p w:rsidR="006834FA" w:rsidRPr="005403C1" w:rsidRDefault="006834FA" w:rsidP="00710A3C">
      <w:pPr>
        <w:rPr>
          <w:lang w:val="sq-AL"/>
        </w:rPr>
      </w:pPr>
      <w:r w:rsidRPr="005403C1">
        <w:rPr>
          <w:lang w:val="sq-AL"/>
        </w:rPr>
        <w:t>C2  është vendosur në dalje për të siguruar një kalim të lirë për rezistencën për sinjalin e AC në dalje.</w:t>
      </w:r>
    </w:p>
    <w:p w:rsidR="006834FA" w:rsidRPr="005403C1" w:rsidRDefault="006834FA" w:rsidP="00710A3C">
      <w:pPr>
        <w:rPr>
          <w:lang w:val="sq-AL"/>
        </w:rPr>
      </w:pPr>
      <w:r w:rsidRPr="005403C1">
        <w:rPr>
          <w:lang w:val="sq-AL"/>
        </w:rPr>
        <w:t>Kështu</w:t>
      </w:r>
      <w:r w:rsidR="00DB2498" w:rsidRPr="005403C1">
        <w:rPr>
          <w:lang w:val="sq-AL"/>
        </w:rPr>
        <w:t xml:space="preserve"> </w:t>
      </w:r>
      <w:r w:rsidRPr="005403C1">
        <w:rPr>
          <w:lang w:val="sq-AL"/>
        </w:rPr>
        <w:t xml:space="preserve">që ky amplifikator tashmë është polarizuar korrekt dhe mund të operoj për të prodhuar një dalje të amplifikuar të </w:t>
      </w:r>
      <w:proofErr w:type="spellStart"/>
      <w:r w:rsidRPr="005403C1">
        <w:rPr>
          <w:lang w:val="sq-AL"/>
        </w:rPr>
        <w:t>invertuar</w:t>
      </w:r>
      <w:proofErr w:type="spellEnd"/>
      <w:r w:rsidRPr="005403C1">
        <w:rPr>
          <w:lang w:val="sq-AL"/>
        </w:rPr>
        <w:t xml:space="preserve"> shumë më të madhe.</w:t>
      </w:r>
    </w:p>
    <w:p w:rsidR="00C72A31" w:rsidRPr="005403C1" w:rsidRDefault="00C72A31" w:rsidP="00710A3C">
      <w:pPr>
        <w:rPr>
          <w:lang w:val="sq-AL"/>
        </w:rPr>
      </w:pPr>
    </w:p>
    <w:p w:rsidR="0082570A" w:rsidRPr="005403C1" w:rsidRDefault="0082570A" w:rsidP="00710A3C">
      <w:pPr>
        <w:rPr>
          <w:lang w:val="sq-AL"/>
        </w:rPr>
      </w:pPr>
    </w:p>
    <w:p w:rsidR="0082570A" w:rsidRPr="005403C1" w:rsidRDefault="0082570A" w:rsidP="00710A3C">
      <w:pPr>
        <w:rPr>
          <w:lang w:val="sq-AL"/>
        </w:rPr>
      </w:pPr>
    </w:p>
    <w:p w:rsidR="0082570A" w:rsidRPr="005403C1" w:rsidRDefault="0082570A" w:rsidP="00710A3C">
      <w:pPr>
        <w:rPr>
          <w:lang w:val="sq-AL"/>
        </w:rPr>
      </w:pPr>
    </w:p>
    <w:p w:rsidR="0082570A" w:rsidRPr="005403C1" w:rsidRDefault="0082570A" w:rsidP="00710A3C">
      <w:pPr>
        <w:rPr>
          <w:lang w:val="sq-AL"/>
        </w:rPr>
      </w:pPr>
    </w:p>
    <w:p w:rsidR="0082570A" w:rsidRPr="005403C1" w:rsidRDefault="0082570A" w:rsidP="00710A3C">
      <w:pPr>
        <w:rPr>
          <w:lang w:val="sq-AL"/>
        </w:rPr>
      </w:pPr>
    </w:p>
    <w:p w:rsidR="00C72A31" w:rsidRPr="005403C1" w:rsidRDefault="00C72A31" w:rsidP="00C72A31">
      <w:pPr>
        <w:pStyle w:val="Heading2"/>
        <w:rPr>
          <w:lang w:val="sq-AL"/>
        </w:rPr>
      </w:pPr>
      <w:r w:rsidRPr="005403C1">
        <w:rPr>
          <w:lang w:val="sq-AL"/>
        </w:rPr>
        <w:lastRenderedPageBreak/>
        <w:t>Prerjet</w:t>
      </w:r>
    </w:p>
    <w:p w:rsidR="00D21C3E" w:rsidRPr="005403C1" w:rsidRDefault="00DB2498" w:rsidP="009072D7">
      <w:pPr>
        <w:rPr>
          <w:lang w:val="sq-AL"/>
        </w:rPr>
      </w:pPr>
      <w:r w:rsidRPr="005403C1">
        <w:rPr>
          <w:lang w:val="sq-AL"/>
        </w:rPr>
        <w:br/>
      </w:r>
      <w:r w:rsidR="00D21C3E" w:rsidRPr="005403C1">
        <w:rPr>
          <w:lang w:val="sq-AL"/>
        </w:rPr>
        <w:t>Në figurën e mëposhtme është paraqitur transistori i tipit NPN me emiter të përbashkët në rolin e amplifikatorit të sinjaleve.</w:t>
      </w:r>
    </w:p>
    <w:p w:rsidR="0082570A" w:rsidRPr="005403C1" w:rsidRDefault="008540C3" w:rsidP="003166BE">
      <w:pPr>
        <w:jc w:val="center"/>
        <w:rPr>
          <w:rFonts w:ascii="MS Mincho" w:eastAsia="MS Mincho" w:hAnsi="MS Mincho" w:cs="MS Mincho"/>
          <w:lang w:val="sq-AL"/>
        </w:rPr>
      </w:pPr>
      <w:r w:rsidRPr="005403C1">
        <w:rPr>
          <w:rFonts w:ascii="MS Mincho" w:eastAsia="MS Mincho" w:hAnsi="MS Mincho" w:cs="MS Mincho"/>
          <w:noProof/>
        </w:rPr>
        <w:drawing>
          <wp:inline distT="0" distB="0" distL="0" distR="0">
            <wp:extent cx="3488944" cy="182880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cstate="print"/>
                    <a:srcRect/>
                    <a:stretch>
                      <a:fillRect/>
                    </a:stretch>
                  </pic:blipFill>
                  <pic:spPr bwMode="auto">
                    <a:xfrm>
                      <a:off x="0" y="0"/>
                      <a:ext cx="3488944" cy="1828800"/>
                    </a:xfrm>
                    <a:prstGeom prst="rect">
                      <a:avLst/>
                    </a:prstGeom>
                    <a:noFill/>
                    <a:ln w="9525">
                      <a:noFill/>
                      <a:miter lim="800000"/>
                      <a:headEnd/>
                      <a:tailEnd/>
                    </a:ln>
                  </pic:spPr>
                </pic:pic>
              </a:graphicData>
            </a:graphic>
          </wp:inline>
        </w:drawing>
      </w:r>
    </w:p>
    <w:p w:rsidR="00D21C3E" w:rsidRPr="005403C1" w:rsidRDefault="00D21C3E" w:rsidP="00D21C3E">
      <w:pPr>
        <w:rPr>
          <w:lang w:val="sq-AL"/>
        </w:rPr>
      </w:pPr>
      <w:r w:rsidRPr="005403C1">
        <w:rPr>
          <w:lang w:val="sq-AL"/>
        </w:rPr>
        <w:t>Për të pasur amplifikim korrekt duhet pasur kujdes ne vendosjen e Pikës se punës së transistor (Pikës Q) në linjën e ngarkese.</w:t>
      </w:r>
    </w:p>
    <w:p w:rsidR="00DB2498" w:rsidRPr="005403C1" w:rsidRDefault="00DB2498" w:rsidP="00D21C3E">
      <w:pPr>
        <w:rPr>
          <w:lang w:val="sq-AL"/>
        </w:rPr>
      </w:pPr>
      <w:r w:rsidRPr="005403C1">
        <w:rPr>
          <w:lang w:val="sq-AL"/>
        </w:rPr>
        <w:t>Për të pasur amplifikim korrekt të sinjalit pika Q duhet të vendoset në mes të linjës së ngarkesës.</w:t>
      </w:r>
    </w:p>
    <w:p w:rsidR="0082570A" w:rsidRPr="005403C1" w:rsidRDefault="00DB2498" w:rsidP="009072D7">
      <w:pPr>
        <w:rPr>
          <w:lang w:val="sq-AL"/>
        </w:rPr>
      </w:pPr>
      <w:r w:rsidRPr="005403C1">
        <w:rPr>
          <w:lang w:val="sq-AL"/>
        </w:rPr>
        <w:t xml:space="preserve">Nëse pika Q vendoset në </w:t>
      </w:r>
      <w:r w:rsidR="008540C3" w:rsidRPr="005403C1">
        <w:rPr>
          <w:lang w:val="sq-AL"/>
        </w:rPr>
        <w:t xml:space="preserve">nivel jokorrekt, </w:t>
      </w:r>
      <w:r w:rsidRPr="005403C1">
        <w:rPr>
          <w:lang w:val="sq-AL"/>
        </w:rPr>
        <w:t xml:space="preserve">atëherë amplifikimi i sinjalit në dalje </w:t>
      </w:r>
      <w:r w:rsidR="008540C3" w:rsidRPr="005403C1">
        <w:rPr>
          <w:lang w:val="sq-AL"/>
        </w:rPr>
        <w:t xml:space="preserve">do të </w:t>
      </w:r>
      <w:r w:rsidRPr="005403C1">
        <w:rPr>
          <w:lang w:val="sq-AL"/>
        </w:rPr>
        <w:t>jetë  i</w:t>
      </w:r>
      <w:r w:rsidR="008540C3" w:rsidRPr="005403C1">
        <w:rPr>
          <w:lang w:val="sq-AL"/>
        </w:rPr>
        <w:t xml:space="preserve"> shtrembëruar</w:t>
      </w:r>
      <w:r w:rsidRPr="005403C1">
        <w:rPr>
          <w:lang w:val="sq-AL"/>
        </w:rPr>
        <w:t xml:space="preserve"> (deformuar)</w:t>
      </w:r>
      <w:r w:rsidR="008540C3" w:rsidRPr="005403C1">
        <w:rPr>
          <w:lang w:val="sq-AL"/>
        </w:rPr>
        <w:t xml:space="preserve">, </w:t>
      </w:r>
      <w:r w:rsidRPr="005403C1">
        <w:rPr>
          <w:lang w:val="sq-AL"/>
        </w:rPr>
        <w:t>pra i ndërprerë apo prerë lartë ose poshtë.</w:t>
      </w:r>
    </w:p>
    <w:p w:rsidR="008540C3" w:rsidRPr="005403C1" w:rsidRDefault="008540C3" w:rsidP="009072D7">
      <w:pPr>
        <w:rPr>
          <w:lang w:val="sq-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80"/>
        <w:gridCol w:w="3480"/>
        <w:gridCol w:w="3480"/>
      </w:tblGrid>
      <w:tr w:rsidR="000453C4" w:rsidRPr="005403C1" w:rsidTr="00DB2498">
        <w:tc>
          <w:tcPr>
            <w:tcW w:w="3480" w:type="dxa"/>
          </w:tcPr>
          <w:p w:rsidR="000453C4" w:rsidRPr="005403C1" w:rsidRDefault="000453C4" w:rsidP="00DB2498">
            <w:pPr>
              <w:jc w:val="center"/>
              <w:rPr>
                <w:lang w:val="sq-AL"/>
              </w:rPr>
            </w:pPr>
            <w:r w:rsidRPr="005403C1">
              <w:rPr>
                <w:noProof/>
              </w:rPr>
              <w:drawing>
                <wp:inline distT="0" distB="0" distL="0" distR="0">
                  <wp:extent cx="1944290" cy="2514600"/>
                  <wp:effectExtent l="19050" t="0" r="0" b="0"/>
                  <wp:docPr id="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cstate="print"/>
                          <a:srcRect/>
                          <a:stretch>
                            <a:fillRect/>
                          </a:stretch>
                        </pic:blipFill>
                        <pic:spPr bwMode="auto">
                          <a:xfrm>
                            <a:off x="0" y="0"/>
                            <a:ext cx="1944290" cy="2514600"/>
                          </a:xfrm>
                          <a:prstGeom prst="rect">
                            <a:avLst/>
                          </a:prstGeom>
                          <a:noFill/>
                          <a:ln w="9525">
                            <a:noFill/>
                            <a:miter lim="800000"/>
                            <a:headEnd/>
                            <a:tailEnd/>
                          </a:ln>
                        </pic:spPr>
                      </pic:pic>
                    </a:graphicData>
                  </a:graphic>
                </wp:inline>
              </w:drawing>
            </w:r>
          </w:p>
        </w:tc>
        <w:tc>
          <w:tcPr>
            <w:tcW w:w="3480" w:type="dxa"/>
          </w:tcPr>
          <w:p w:rsidR="000453C4" w:rsidRPr="005403C1" w:rsidRDefault="00DB2498" w:rsidP="00DB2498">
            <w:pPr>
              <w:jc w:val="center"/>
              <w:rPr>
                <w:lang w:val="sq-AL"/>
              </w:rPr>
            </w:pPr>
            <w:r w:rsidRPr="005403C1">
              <w:rPr>
                <w:lang w:val="sq-AL"/>
              </w:rPr>
              <w:object w:dxaOrig="6690" w:dyaOrig="8550">
                <v:shape id="_x0000_i1032" type="#_x0000_t75" style="width:154.75pt;height:197.75pt" o:ole="">
                  <v:imagedata r:id="rId32" o:title=""/>
                </v:shape>
                <o:OLEObject Type="Embed" ProgID="PBrush" ShapeID="_x0000_i1032" DrawAspect="Content" ObjectID="_1519650603" r:id="rId33"/>
              </w:object>
            </w:r>
          </w:p>
        </w:tc>
        <w:tc>
          <w:tcPr>
            <w:tcW w:w="3480" w:type="dxa"/>
          </w:tcPr>
          <w:p w:rsidR="000453C4" w:rsidRPr="005403C1" w:rsidRDefault="000453C4" w:rsidP="00DB2498">
            <w:pPr>
              <w:jc w:val="center"/>
              <w:rPr>
                <w:lang w:val="sq-AL"/>
              </w:rPr>
            </w:pPr>
            <w:r w:rsidRPr="005403C1">
              <w:rPr>
                <w:noProof/>
              </w:rPr>
              <w:drawing>
                <wp:inline distT="0" distB="0" distL="0" distR="0">
                  <wp:extent cx="1848106" cy="2514600"/>
                  <wp:effectExtent l="19050" t="0" r="0" b="0"/>
                  <wp:docPr id="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srcRect/>
                          <a:stretch>
                            <a:fillRect/>
                          </a:stretch>
                        </pic:blipFill>
                        <pic:spPr bwMode="auto">
                          <a:xfrm>
                            <a:off x="0" y="0"/>
                            <a:ext cx="1848106" cy="2514600"/>
                          </a:xfrm>
                          <a:prstGeom prst="rect">
                            <a:avLst/>
                          </a:prstGeom>
                          <a:noFill/>
                          <a:ln w="9525">
                            <a:noFill/>
                            <a:miter lim="800000"/>
                            <a:headEnd/>
                            <a:tailEnd/>
                          </a:ln>
                        </pic:spPr>
                      </pic:pic>
                    </a:graphicData>
                  </a:graphic>
                </wp:inline>
              </w:drawing>
            </w:r>
          </w:p>
        </w:tc>
      </w:tr>
      <w:tr w:rsidR="000453C4" w:rsidRPr="005403C1" w:rsidTr="00DB2498">
        <w:tc>
          <w:tcPr>
            <w:tcW w:w="3480" w:type="dxa"/>
          </w:tcPr>
          <w:p w:rsidR="000453C4" w:rsidRPr="005403C1" w:rsidRDefault="00D21C3E" w:rsidP="00DB2498">
            <w:pPr>
              <w:jc w:val="both"/>
              <w:rPr>
                <w:lang w:val="sq-AL"/>
              </w:rPr>
            </w:pPr>
            <w:r w:rsidRPr="005403C1">
              <w:rPr>
                <w:lang w:val="sq-AL"/>
              </w:rPr>
              <w:t>Nëse pika Q v</w:t>
            </w:r>
            <w:r w:rsidR="003166BE" w:rsidRPr="005403C1">
              <w:rPr>
                <w:lang w:val="sq-AL"/>
              </w:rPr>
              <w:t xml:space="preserve">endosja </w:t>
            </w:r>
            <w:r w:rsidRPr="005403C1">
              <w:rPr>
                <w:lang w:val="sq-AL"/>
              </w:rPr>
              <w:t xml:space="preserve">ne mes te linjës se ngarkesës atëherë do të kemi përforcim korrekt te sinjalit </w:t>
            </w:r>
          </w:p>
        </w:tc>
        <w:tc>
          <w:tcPr>
            <w:tcW w:w="3480" w:type="dxa"/>
          </w:tcPr>
          <w:p w:rsidR="000453C4" w:rsidRPr="005403C1" w:rsidRDefault="00D21C3E" w:rsidP="00DB2498">
            <w:pPr>
              <w:jc w:val="both"/>
              <w:rPr>
                <w:lang w:val="sq-AL"/>
              </w:rPr>
            </w:pPr>
            <w:r w:rsidRPr="005403C1">
              <w:rPr>
                <w:lang w:val="sq-AL"/>
              </w:rPr>
              <w:t>Nëse pika Q vendoset shumë ulët atëherë do te kemi prerje te bazës apo fundit te sinjalit te përforcuar</w:t>
            </w:r>
          </w:p>
        </w:tc>
        <w:tc>
          <w:tcPr>
            <w:tcW w:w="3480" w:type="dxa"/>
          </w:tcPr>
          <w:p w:rsidR="000453C4" w:rsidRPr="005403C1" w:rsidRDefault="00D21C3E" w:rsidP="00DB2498">
            <w:pPr>
              <w:jc w:val="both"/>
              <w:rPr>
                <w:lang w:val="sq-AL"/>
              </w:rPr>
            </w:pPr>
            <w:r w:rsidRPr="005403C1">
              <w:rPr>
                <w:lang w:val="sq-AL"/>
              </w:rPr>
              <w:t>Nëse pika Q vendoset shumë larte atëherë do te kemi prerje te kulmit te sinjalit te përforcuar</w:t>
            </w:r>
          </w:p>
        </w:tc>
      </w:tr>
    </w:tbl>
    <w:p w:rsidR="000453C4" w:rsidRPr="005403C1" w:rsidRDefault="000453C4" w:rsidP="009072D7">
      <w:pPr>
        <w:rPr>
          <w:lang w:val="sq-AL"/>
        </w:rPr>
      </w:pPr>
    </w:p>
    <w:p w:rsidR="0082570A" w:rsidRPr="005403C1" w:rsidRDefault="00D21C3E" w:rsidP="009072D7">
      <w:pPr>
        <w:rPr>
          <w:lang w:val="sq-AL"/>
        </w:rPr>
      </w:pPr>
      <w:r w:rsidRPr="005403C1">
        <w:rPr>
          <w:lang w:val="sq-AL"/>
        </w:rPr>
        <w:t xml:space="preserve">Përfitimi i amplifikimit mund te llogaritet nga formula: </w:t>
      </w:r>
      <w:r w:rsidRPr="005403C1">
        <w:rPr>
          <w:b/>
          <w:lang w:val="sq-AL"/>
        </w:rPr>
        <w:t>Amplifikimi = U</w:t>
      </w:r>
      <w:r w:rsidRPr="005403C1">
        <w:rPr>
          <w:b/>
          <w:vertAlign w:val="subscript"/>
          <w:lang w:val="sq-AL"/>
        </w:rPr>
        <w:t>OUT</w:t>
      </w:r>
      <w:r w:rsidRPr="005403C1">
        <w:rPr>
          <w:b/>
          <w:lang w:val="sq-AL"/>
        </w:rPr>
        <w:t xml:space="preserve"> / U</w:t>
      </w:r>
      <w:r w:rsidRPr="005403C1">
        <w:rPr>
          <w:b/>
          <w:vertAlign w:val="subscript"/>
          <w:lang w:val="sq-AL"/>
        </w:rPr>
        <w:t>IN</w:t>
      </w:r>
      <w:r w:rsidRPr="005403C1">
        <w:rPr>
          <w:lang w:val="sq-AL"/>
        </w:rPr>
        <w:t xml:space="preserve"> </w:t>
      </w:r>
    </w:p>
    <w:p w:rsidR="003166BE" w:rsidRPr="005403C1" w:rsidRDefault="003166BE" w:rsidP="009072D7">
      <w:pPr>
        <w:rPr>
          <w:lang w:val="sq-AL"/>
        </w:rPr>
      </w:pPr>
    </w:p>
    <w:p w:rsidR="00054CB3" w:rsidRPr="005403C1" w:rsidRDefault="00955198" w:rsidP="00955198">
      <w:pPr>
        <w:pStyle w:val="Heading2"/>
        <w:rPr>
          <w:lang w:val="sq-AL"/>
        </w:rPr>
      </w:pPr>
      <w:r w:rsidRPr="005403C1">
        <w:rPr>
          <w:lang w:val="sq-AL"/>
        </w:rPr>
        <w:lastRenderedPageBreak/>
        <w:t>Transistorë</w:t>
      </w:r>
      <w:r w:rsidR="007E5C4E" w:rsidRPr="005403C1">
        <w:rPr>
          <w:lang w:val="sq-AL"/>
        </w:rPr>
        <w:t>t</w:t>
      </w:r>
      <w:r w:rsidRPr="005403C1">
        <w:rPr>
          <w:lang w:val="sq-AL"/>
        </w:rPr>
        <w:t xml:space="preserve"> si ndërprerës</w:t>
      </w:r>
    </w:p>
    <w:p w:rsidR="007E5C4E" w:rsidRPr="005403C1" w:rsidRDefault="007E5C4E" w:rsidP="007E5C4E">
      <w:pPr>
        <w:rPr>
          <w:lang w:val="sq-AL"/>
        </w:rPr>
      </w:pPr>
      <w:r w:rsidRPr="005403C1">
        <w:rPr>
          <w:lang w:val="sq-AL"/>
        </w:rPr>
        <w:t>Për t</w:t>
      </w:r>
      <w:r w:rsidR="00A15410" w:rsidRPr="005403C1">
        <w:rPr>
          <w:lang w:val="sq-AL"/>
        </w:rPr>
        <w:t>a</w:t>
      </w:r>
      <w:r w:rsidRPr="005403C1">
        <w:rPr>
          <w:lang w:val="sq-AL"/>
        </w:rPr>
        <w:t xml:space="preserve"> përdor një transistor s</w:t>
      </w:r>
      <w:r w:rsidR="00A15410" w:rsidRPr="005403C1">
        <w:rPr>
          <w:lang w:val="sq-AL"/>
        </w:rPr>
        <w:t>i</w:t>
      </w:r>
      <w:r w:rsidRPr="005403C1">
        <w:rPr>
          <w:lang w:val="sq-AL"/>
        </w:rPr>
        <w:t xml:space="preserve"> ndërprerës duhet përdor regjimin e ndërprerjes (gjendjen OFF)</w:t>
      </w:r>
      <w:r w:rsidR="00A15410" w:rsidRPr="005403C1">
        <w:rPr>
          <w:lang w:val="sq-AL"/>
        </w:rPr>
        <w:t xml:space="preserve"> </w:t>
      </w:r>
      <w:r w:rsidRPr="005403C1">
        <w:rPr>
          <w:lang w:val="sq-AL"/>
        </w:rPr>
        <w:t xml:space="preserve">dhe regjimin e ngopjes. Pajisja dalëse e komanduar nga transistori zakonisht është quajtur “ngarkesë”, p.sh, një LED. </w:t>
      </w:r>
    </w:p>
    <w:p w:rsidR="00A15410" w:rsidRPr="005403C1" w:rsidRDefault="00A15410" w:rsidP="007E5C4E">
      <w:pPr>
        <w:rPr>
          <w:lang w:val="sq-AL"/>
        </w:rPr>
      </w:pPr>
      <w:r w:rsidRPr="005403C1">
        <w:rPr>
          <w:noProof/>
        </w:rPr>
        <w:drawing>
          <wp:inline distT="0" distB="0" distL="0" distR="0">
            <wp:extent cx="2062651" cy="1828800"/>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2062651" cy="1828800"/>
                    </a:xfrm>
                    <a:prstGeom prst="rect">
                      <a:avLst/>
                    </a:prstGeom>
                    <a:noFill/>
                    <a:ln w="9525">
                      <a:noFill/>
                      <a:miter lim="800000"/>
                      <a:headEnd/>
                      <a:tailEnd/>
                    </a:ln>
                  </pic:spPr>
                </pic:pic>
              </a:graphicData>
            </a:graphic>
          </wp:inline>
        </w:drawing>
      </w:r>
    </w:p>
    <w:p w:rsidR="007E5C4E" w:rsidRPr="005403C1" w:rsidRDefault="007E5C4E" w:rsidP="007E5C4E">
      <w:pPr>
        <w:rPr>
          <w:lang w:val="sq-AL"/>
        </w:rPr>
      </w:pPr>
      <w:r w:rsidRPr="005403C1">
        <w:rPr>
          <w:lang w:val="sq-AL"/>
        </w:rPr>
        <w:t xml:space="preserve">Fillimisht transistori është në regjimin e ndërprerjes (gjendja OFF) </w:t>
      </w:r>
      <w:proofErr w:type="spellStart"/>
      <w:r w:rsidRPr="005403C1">
        <w:rPr>
          <w:lang w:val="sq-AL"/>
        </w:rPr>
        <w:t>dmth</w:t>
      </w:r>
      <w:proofErr w:type="spellEnd"/>
      <w:r w:rsidRPr="005403C1">
        <w:rPr>
          <w:lang w:val="sq-AL"/>
        </w:rPr>
        <w:t xml:space="preserve"> transistori i fikur</w:t>
      </w:r>
      <w:r w:rsidR="00A15410" w:rsidRPr="005403C1">
        <w:rPr>
          <w:lang w:val="sq-AL"/>
        </w:rPr>
        <w:t>.</w:t>
      </w:r>
      <w:r w:rsidRPr="005403C1">
        <w:rPr>
          <w:lang w:val="sq-AL"/>
        </w:rPr>
        <w:t xml:space="preserve"> </w:t>
      </w:r>
    </w:p>
    <w:p w:rsidR="005403C1" w:rsidRPr="005403C1" w:rsidRDefault="00A15410" w:rsidP="007E5C4E">
      <w:pPr>
        <w:rPr>
          <w:lang w:val="sq-AL"/>
        </w:rPr>
      </w:pPr>
      <w:r w:rsidRPr="005403C1">
        <w:rPr>
          <w:lang w:val="sq-AL"/>
        </w:rPr>
        <w:t>Në fillim temperatura është e ulët atëherë</w:t>
      </w:r>
      <w:r w:rsidR="005403C1" w:rsidRPr="005403C1">
        <w:rPr>
          <w:lang w:val="sq-AL"/>
        </w:rPr>
        <w:t>:</w:t>
      </w:r>
    </w:p>
    <w:p w:rsidR="00A15410" w:rsidRPr="005403C1" w:rsidRDefault="00A15410" w:rsidP="007E5C4E">
      <w:pPr>
        <w:rPr>
          <w:lang w:val="sq-AL"/>
        </w:rPr>
      </w:pPr>
      <w:proofErr w:type="spellStart"/>
      <w:r w:rsidRPr="005403C1">
        <w:rPr>
          <w:lang w:val="sq-AL"/>
        </w:rPr>
        <w:t>R</w:t>
      </w:r>
      <w:r w:rsidRPr="005403C1">
        <w:rPr>
          <w:vertAlign w:val="subscript"/>
          <w:lang w:val="sq-AL"/>
        </w:rPr>
        <w:t>Termistorit</w:t>
      </w:r>
      <w:proofErr w:type="spellEnd"/>
      <w:r w:rsidRPr="005403C1">
        <w:rPr>
          <w:lang w:val="sq-AL"/>
        </w:rPr>
        <w:t xml:space="preserve"> është e lartë</w:t>
      </w:r>
      <w:r w:rsidR="005403C1" w:rsidRPr="005403C1">
        <w:rPr>
          <w:lang w:val="sq-AL"/>
        </w:rPr>
        <w:t xml:space="preserve"> dhe </w:t>
      </w:r>
      <w:r w:rsidRPr="005403C1">
        <w:rPr>
          <w:lang w:val="sq-AL"/>
        </w:rPr>
        <w:t xml:space="preserve"> I</w:t>
      </w:r>
      <w:r w:rsidRPr="005403C1">
        <w:rPr>
          <w:vertAlign w:val="subscript"/>
          <w:lang w:val="sq-AL"/>
        </w:rPr>
        <w:t>TH</w:t>
      </w:r>
      <w:r w:rsidRPr="005403C1">
        <w:rPr>
          <w:lang w:val="sq-AL"/>
        </w:rPr>
        <w:t xml:space="preserve"> është e ulët</w:t>
      </w:r>
      <w:r w:rsidR="005403C1" w:rsidRPr="005403C1">
        <w:rPr>
          <w:lang w:val="sq-AL"/>
        </w:rPr>
        <w:t xml:space="preserve"> e cila nuk mjafton ta rrisë U</w:t>
      </w:r>
      <w:r w:rsidR="005403C1" w:rsidRPr="005403C1">
        <w:rPr>
          <w:vertAlign w:val="subscript"/>
          <w:lang w:val="sq-AL"/>
        </w:rPr>
        <w:t>R3</w:t>
      </w:r>
      <w:r w:rsidR="005403C1" w:rsidRPr="005403C1">
        <w:rPr>
          <w:lang w:val="sq-AL"/>
        </w:rPr>
        <w:t xml:space="preserve"> mbi 0.6 V për ta nxjerr transistorin nga regjimi I fikur “OFF” </w:t>
      </w:r>
    </w:p>
    <w:p w:rsidR="00A15410" w:rsidRPr="005403C1" w:rsidRDefault="00A15410" w:rsidP="007E5C4E">
      <w:pPr>
        <w:rPr>
          <w:lang w:val="sq-AL"/>
        </w:rPr>
      </w:pPr>
      <w:r w:rsidRPr="005403C1">
        <w:rPr>
          <w:lang w:val="sq-AL"/>
        </w:rPr>
        <w:t>Kur temperatur</w:t>
      </w:r>
      <w:r w:rsidR="005403C1">
        <w:rPr>
          <w:lang w:val="sq-AL"/>
        </w:rPr>
        <w:t>a</w:t>
      </w:r>
      <w:r w:rsidRPr="005403C1">
        <w:rPr>
          <w:lang w:val="sq-AL"/>
        </w:rPr>
        <w:t xml:space="preserve"> rritet atëherë:</w:t>
      </w:r>
    </w:p>
    <w:p w:rsidR="00A15410" w:rsidRPr="005403C1" w:rsidRDefault="00A15410" w:rsidP="007E5C4E">
      <w:pPr>
        <w:rPr>
          <w:lang w:val="sq-AL"/>
        </w:rPr>
      </w:pPr>
      <w:r w:rsidRPr="005403C1">
        <w:rPr>
          <w:lang w:val="sq-AL"/>
        </w:rPr>
        <w:t>I</w:t>
      </w:r>
      <w:r w:rsidRPr="005403C1">
        <w:rPr>
          <w:vertAlign w:val="subscript"/>
          <w:lang w:val="sq-AL"/>
        </w:rPr>
        <w:t>TH</w:t>
      </w:r>
      <w:r w:rsidR="005403C1" w:rsidRPr="005403C1">
        <w:rPr>
          <w:lang w:val="sq-AL"/>
        </w:rPr>
        <w:t xml:space="preserve"> r</w:t>
      </w:r>
      <w:r w:rsidRPr="005403C1">
        <w:rPr>
          <w:lang w:val="sq-AL"/>
        </w:rPr>
        <w:t>ritet</w:t>
      </w:r>
      <w:r w:rsidR="005403C1" w:rsidRPr="005403C1">
        <w:rPr>
          <w:lang w:val="sq-AL"/>
        </w:rPr>
        <w:t xml:space="preserve"> e cila tani mjafton ta rrisë tensionin U</w:t>
      </w:r>
      <w:r w:rsidR="005403C1" w:rsidRPr="005403C1">
        <w:rPr>
          <w:vertAlign w:val="subscript"/>
          <w:lang w:val="sq-AL"/>
        </w:rPr>
        <w:t>R3</w:t>
      </w:r>
      <w:r w:rsidR="005403C1" w:rsidRPr="005403C1">
        <w:rPr>
          <w:lang w:val="sq-AL"/>
        </w:rPr>
        <w:t xml:space="preserve"> </w:t>
      </w:r>
      <w:r w:rsidR="005403C1">
        <w:rPr>
          <w:lang w:val="sq-AL"/>
        </w:rPr>
        <w:t>mbi</w:t>
      </w:r>
      <w:r w:rsidR="005403C1" w:rsidRPr="005403C1">
        <w:rPr>
          <w:lang w:val="sq-AL"/>
        </w:rPr>
        <w:t xml:space="preserve">  0.7 V i cili tension </w:t>
      </w:r>
      <w:r w:rsidR="005403C1">
        <w:rPr>
          <w:lang w:val="sq-AL"/>
        </w:rPr>
        <w:t xml:space="preserve">e ndez plotësisht transistorin “ON” i cili e ndez </w:t>
      </w:r>
      <w:r w:rsidR="000C6970">
        <w:rPr>
          <w:lang w:val="sq-AL"/>
        </w:rPr>
        <w:t xml:space="preserve">ON LED, pra lidi </w:t>
      </w:r>
      <w:proofErr w:type="spellStart"/>
      <w:r w:rsidR="000C6970">
        <w:rPr>
          <w:lang w:val="sq-AL"/>
        </w:rPr>
        <w:t>ndiqon</w:t>
      </w:r>
      <w:proofErr w:type="spellEnd"/>
      <w:r w:rsidR="000C6970">
        <w:rPr>
          <w:lang w:val="sq-AL"/>
        </w:rPr>
        <w:t xml:space="preserve"> (sinjalizon)</w:t>
      </w:r>
    </w:p>
    <w:p w:rsidR="007E5C4E" w:rsidRPr="005403C1" w:rsidRDefault="007E5C4E" w:rsidP="007E5C4E">
      <w:pPr>
        <w:rPr>
          <w:lang w:val="sq-AL"/>
        </w:rPr>
      </w:pPr>
      <w:r w:rsidRPr="005403C1">
        <w:rPr>
          <w:lang w:val="sq-AL"/>
        </w:rPr>
        <w:t xml:space="preserve">Ky qark mund të përdoret për të operuar në paralajmërimin me anën e dritës </w:t>
      </w:r>
      <w:r w:rsidR="00A15410" w:rsidRPr="005403C1">
        <w:rPr>
          <w:lang w:val="sq-AL"/>
        </w:rPr>
        <w:t xml:space="preserve">të alarmit për temperaturën në një </w:t>
      </w:r>
      <w:r w:rsidR="000C6970">
        <w:rPr>
          <w:lang w:val="sq-AL"/>
        </w:rPr>
        <w:t>veture</w:t>
      </w:r>
      <w:r w:rsidR="00A15410" w:rsidRPr="005403C1">
        <w:rPr>
          <w:lang w:val="sq-AL"/>
        </w:rPr>
        <w:t>.</w:t>
      </w:r>
    </w:p>
    <w:p w:rsidR="00A15410" w:rsidRPr="005403C1" w:rsidRDefault="00A15410" w:rsidP="007E5C4E">
      <w:pPr>
        <w:rPr>
          <w:lang w:val="sq-AL"/>
        </w:rPr>
      </w:pPr>
    </w:p>
    <w:p w:rsidR="00496612" w:rsidRDefault="00496612" w:rsidP="007E5C4E">
      <w:pPr>
        <w:rPr>
          <w:lang w:val="sq-AL"/>
        </w:rPr>
      </w:pPr>
    </w:p>
    <w:p w:rsidR="00496612" w:rsidRDefault="00496612" w:rsidP="007E5C4E">
      <w:pPr>
        <w:rPr>
          <w:lang w:val="sq-AL"/>
        </w:rPr>
      </w:pPr>
    </w:p>
    <w:p w:rsidR="00496612" w:rsidRDefault="00496612" w:rsidP="007E5C4E">
      <w:pPr>
        <w:rPr>
          <w:lang w:val="sq-AL"/>
        </w:rPr>
      </w:pPr>
    </w:p>
    <w:p w:rsidR="00496612" w:rsidRDefault="00496612" w:rsidP="007E5C4E">
      <w:pPr>
        <w:rPr>
          <w:lang w:val="sq-AL"/>
        </w:rPr>
      </w:pPr>
    </w:p>
    <w:p w:rsidR="00054CB3" w:rsidRPr="005403C1" w:rsidRDefault="00955198" w:rsidP="00311460">
      <w:pPr>
        <w:rPr>
          <w:lang w:val="sq-AL"/>
        </w:rPr>
      </w:pPr>
      <w:r w:rsidRPr="005403C1">
        <w:rPr>
          <w:rFonts w:asciiTheme="majorHAnsi" w:eastAsiaTheme="majorEastAsia" w:hAnsiTheme="majorHAnsi" w:cstheme="majorBidi"/>
          <w:b/>
          <w:bCs/>
          <w:color w:val="4F81BD" w:themeColor="accent1"/>
          <w:sz w:val="26"/>
          <w:szCs w:val="26"/>
          <w:lang w:val="sq-AL"/>
        </w:rPr>
        <w:t>Fototransistorët</w:t>
      </w:r>
    </w:p>
    <w:p w:rsidR="00955198" w:rsidRDefault="00955198" w:rsidP="00311460">
      <w:pPr>
        <w:rPr>
          <w:rFonts w:asciiTheme="majorHAnsi" w:eastAsiaTheme="majorEastAsia" w:hAnsiTheme="majorHAnsi" w:cstheme="majorBidi"/>
          <w:b/>
          <w:bCs/>
          <w:color w:val="4F81BD" w:themeColor="accent1"/>
          <w:sz w:val="26"/>
          <w:szCs w:val="26"/>
          <w:lang w:val="sq-AL"/>
        </w:rPr>
      </w:pPr>
      <w:r w:rsidRPr="005403C1">
        <w:rPr>
          <w:rFonts w:asciiTheme="majorHAnsi" w:eastAsiaTheme="majorEastAsia" w:hAnsiTheme="majorHAnsi" w:cstheme="majorBidi"/>
          <w:b/>
          <w:bCs/>
          <w:color w:val="4F81BD" w:themeColor="accent1"/>
          <w:sz w:val="26"/>
          <w:szCs w:val="26"/>
          <w:lang w:val="sq-AL"/>
        </w:rPr>
        <w:t xml:space="preserve">Aplikime të </w:t>
      </w:r>
      <w:r w:rsidR="00496612">
        <w:rPr>
          <w:rFonts w:asciiTheme="majorHAnsi" w:eastAsiaTheme="majorEastAsia" w:hAnsiTheme="majorHAnsi" w:cstheme="majorBidi"/>
          <w:b/>
          <w:bCs/>
          <w:color w:val="4F81BD" w:themeColor="accent1"/>
          <w:sz w:val="26"/>
          <w:szCs w:val="26"/>
          <w:lang w:val="sq-AL"/>
        </w:rPr>
        <w:t>Fototransistorëve</w:t>
      </w:r>
    </w:p>
    <w:p w:rsidR="00496612" w:rsidRDefault="00496612" w:rsidP="00311460">
      <w:pPr>
        <w:rPr>
          <w:rFonts w:asciiTheme="majorHAnsi" w:eastAsiaTheme="majorEastAsia" w:hAnsiTheme="majorHAnsi" w:cstheme="majorBidi"/>
          <w:b/>
          <w:bCs/>
          <w:color w:val="4F81BD" w:themeColor="accent1"/>
          <w:sz w:val="26"/>
          <w:szCs w:val="26"/>
          <w:lang w:val="sq-AL"/>
        </w:rPr>
      </w:pPr>
    </w:p>
    <w:p w:rsidR="00496612" w:rsidRDefault="00496612" w:rsidP="00311460">
      <w:pPr>
        <w:rPr>
          <w:rFonts w:asciiTheme="majorHAnsi" w:eastAsiaTheme="majorEastAsia" w:hAnsiTheme="majorHAnsi" w:cstheme="majorBidi"/>
          <w:b/>
          <w:bCs/>
          <w:color w:val="4F81BD" w:themeColor="accent1"/>
          <w:sz w:val="26"/>
          <w:szCs w:val="26"/>
          <w:lang w:val="sq-AL"/>
        </w:rPr>
      </w:pPr>
    </w:p>
    <w:p w:rsidR="00496612" w:rsidRDefault="00496612" w:rsidP="00311460">
      <w:pPr>
        <w:rPr>
          <w:rFonts w:asciiTheme="majorHAnsi" w:eastAsiaTheme="majorEastAsia" w:hAnsiTheme="majorHAnsi" w:cstheme="majorBidi"/>
          <w:b/>
          <w:bCs/>
          <w:color w:val="4F81BD" w:themeColor="accent1"/>
          <w:sz w:val="26"/>
          <w:szCs w:val="26"/>
          <w:lang w:val="sq-AL"/>
        </w:rPr>
      </w:pPr>
    </w:p>
    <w:tbl>
      <w:tblPr>
        <w:tblW w:w="0" w:type="auto"/>
        <w:tblLayout w:type="fixed"/>
        <w:tblCellMar>
          <w:left w:w="30" w:type="dxa"/>
          <w:right w:w="30" w:type="dxa"/>
        </w:tblCellMar>
        <w:tblLook w:val="0000"/>
      </w:tblPr>
      <w:tblGrid>
        <w:gridCol w:w="3810"/>
        <w:gridCol w:w="5940"/>
        <w:gridCol w:w="450"/>
      </w:tblGrid>
      <w:tr w:rsidR="00054CB3" w:rsidRPr="005403C1" w:rsidTr="00054CB3">
        <w:trPr>
          <w:trHeight w:val="290"/>
        </w:trPr>
        <w:tc>
          <w:tcPr>
            <w:tcW w:w="3810" w:type="dxa"/>
            <w:tcBorders>
              <w:top w:val="single" w:sz="6" w:space="0" w:color="auto"/>
              <w:left w:val="single" w:sz="6" w:space="0" w:color="auto"/>
              <w:bottom w:val="nil"/>
              <w:right w:val="single" w:sz="6" w:space="0" w:color="auto"/>
            </w:tcBorders>
          </w:tcPr>
          <w:p w:rsidR="00054CB3" w:rsidRPr="005403C1" w:rsidRDefault="001F55F4" w:rsidP="00811277">
            <w:pPr>
              <w:autoSpaceDE w:val="0"/>
              <w:autoSpaceDN w:val="0"/>
              <w:adjustRightInd w:val="0"/>
              <w:spacing w:after="0" w:line="240" w:lineRule="auto"/>
              <w:rPr>
                <w:rFonts w:ascii="Calibri" w:hAnsi="Calibri" w:cs="Calibri"/>
                <w:color w:val="000000"/>
                <w:lang w:val="sq-AL"/>
              </w:rPr>
            </w:pPr>
            <w:proofErr w:type="spellStart"/>
            <w:r w:rsidRPr="005403C1">
              <w:rPr>
                <w:rFonts w:ascii="Calibri" w:hAnsi="Calibri" w:cs="Calibri"/>
                <w:color w:val="000000"/>
                <w:lang w:val="sq-AL"/>
              </w:rPr>
              <w:lastRenderedPageBreak/>
              <w:t>T</w:t>
            </w:r>
            <w:r w:rsidR="00054CB3" w:rsidRPr="005403C1">
              <w:rPr>
                <w:rFonts w:ascii="Calibri" w:hAnsi="Calibri" w:cs="Calibri"/>
                <w:color w:val="000000"/>
                <w:lang w:val="sq-AL"/>
              </w:rPr>
              <w:t>ransistoret</w:t>
            </w:r>
            <w:proofErr w:type="spellEnd"/>
          </w:p>
        </w:tc>
        <w:tc>
          <w:tcPr>
            <w:tcW w:w="5940" w:type="dxa"/>
            <w:tcBorders>
              <w:top w:val="single" w:sz="6" w:space="0" w:color="auto"/>
              <w:left w:val="single" w:sz="6" w:space="0" w:color="auto"/>
              <w:bottom w:val="single" w:sz="6" w:space="0" w:color="auto"/>
              <w:right w:val="single" w:sz="6" w:space="0" w:color="auto"/>
            </w:tcBorders>
          </w:tcPr>
          <w:p w:rsidR="00054CB3" w:rsidRPr="005403C1" w:rsidRDefault="00B013A6" w:rsidP="00054CB3">
            <w:pPr>
              <w:autoSpaceDE w:val="0"/>
              <w:autoSpaceDN w:val="0"/>
              <w:adjustRightInd w:val="0"/>
              <w:spacing w:after="0" w:line="240" w:lineRule="auto"/>
              <w:rPr>
                <w:rFonts w:ascii="Calibri" w:hAnsi="Calibri" w:cs="Calibri"/>
                <w:color w:val="000000"/>
                <w:lang w:val="sq-AL"/>
              </w:rPr>
            </w:pPr>
            <w:r w:rsidRPr="005403C1">
              <w:rPr>
                <w:rFonts w:ascii="Calibri" w:hAnsi="Calibri" w:cs="Calibri"/>
                <w:color w:val="000000"/>
                <w:lang w:val="sq-AL"/>
              </w:rPr>
              <w:t xml:space="preserve">Gjysmëpërçuesit – Diodat – </w:t>
            </w:r>
            <w:proofErr w:type="spellStart"/>
            <w:r w:rsidRPr="005403C1">
              <w:rPr>
                <w:rFonts w:ascii="Calibri" w:hAnsi="Calibri" w:cs="Calibri"/>
                <w:color w:val="000000"/>
                <w:lang w:val="sq-AL"/>
              </w:rPr>
              <w:t>Radrizatorët</w:t>
            </w:r>
            <w:proofErr w:type="spellEnd"/>
          </w:p>
        </w:tc>
        <w:tc>
          <w:tcPr>
            <w:tcW w:w="450" w:type="dxa"/>
            <w:tcBorders>
              <w:top w:val="single" w:sz="6" w:space="0" w:color="auto"/>
              <w:left w:val="single" w:sz="6" w:space="0" w:color="auto"/>
              <w:bottom w:val="single" w:sz="6" w:space="0" w:color="auto"/>
              <w:right w:val="single" w:sz="6" w:space="0" w:color="auto"/>
            </w:tcBorders>
          </w:tcPr>
          <w:p w:rsidR="00054CB3" w:rsidRPr="005403C1" w:rsidRDefault="003144A3" w:rsidP="00054CB3">
            <w:pPr>
              <w:autoSpaceDE w:val="0"/>
              <w:autoSpaceDN w:val="0"/>
              <w:adjustRightInd w:val="0"/>
              <w:spacing w:after="0" w:line="240" w:lineRule="auto"/>
              <w:jc w:val="right"/>
              <w:rPr>
                <w:rFonts w:ascii="Calibri" w:hAnsi="Calibri" w:cs="Calibri"/>
                <w:color w:val="000000"/>
                <w:lang w:val="sq-AL"/>
              </w:rPr>
            </w:pPr>
            <w:r w:rsidRPr="005403C1">
              <w:rPr>
                <w:rFonts w:ascii="Calibri" w:hAnsi="Calibri" w:cs="Calibri"/>
                <w:color w:val="000000"/>
                <w:lang w:val="sq-AL"/>
              </w:rPr>
              <w:t>32</w:t>
            </w:r>
          </w:p>
        </w:tc>
      </w:tr>
      <w:tr w:rsidR="00B013A6" w:rsidRPr="005403C1" w:rsidTr="00054CB3">
        <w:trPr>
          <w:trHeight w:val="290"/>
        </w:trPr>
        <w:tc>
          <w:tcPr>
            <w:tcW w:w="3810" w:type="dxa"/>
            <w:tcBorders>
              <w:top w:val="nil"/>
              <w:left w:val="single" w:sz="6" w:space="0" w:color="auto"/>
              <w:bottom w:val="nil"/>
              <w:right w:val="single" w:sz="6" w:space="0" w:color="auto"/>
            </w:tcBorders>
          </w:tcPr>
          <w:p w:rsidR="00B013A6" w:rsidRPr="005403C1" w:rsidRDefault="00B013A6" w:rsidP="00054CB3">
            <w:pPr>
              <w:autoSpaceDE w:val="0"/>
              <w:autoSpaceDN w:val="0"/>
              <w:adjustRightInd w:val="0"/>
              <w:spacing w:after="0" w:line="240" w:lineRule="auto"/>
              <w:jc w:val="center"/>
              <w:rPr>
                <w:rFonts w:ascii="Calibri" w:hAnsi="Calibri" w:cs="Calibri"/>
                <w:color w:val="000000"/>
                <w:lang w:val="sq-AL"/>
              </w:rPr>
            </w:pPr>
          </w:p>
        </w:tc>
        <w:tc>
          <w:tcPr>
            <w:tcW w:w="5940" w:type="dxa"/>
            <w:tcBorders>
              <w:top w:val="single" w:sz="6" w:space="0" w:color="auto"/>
              <w:left w:val="single" w:sz="6" w:space="0" w:color="auto"/>
              <w:bottom w:val="single" w:sz="6" w:space="0" w:color="auto"/>
              <w:right w:val="single" w:sz="6" w:space="0" w:color="auto"/>
            </w:tcBorders>
          </w:tcPr>
          <w:p w:rsidR="00B013A6" w:rsidRPr="005403C1" w:rsidRDefault="00B013A6" w:rsidP="008540C3">
            <w:pPr>
              <w:autoSpaceDE w:val="0"/>
              <w:autoSpaceDN w:val="0"/>
              <w:adjustRightInd w:val="0"/>
              <w:spacing w:after="0" w:line="240" w:lineRule="auto"/>
              <w:rPr>
                <w:rFonts w:ascii="Calibri" w:hAnsi="Calibri" w:cs="Calibri"/>
                <w:color w:val="000000"/>
                <w:lang w:val="sq-AL"/>
              </w:rPr>
            </w:pPr>
            <w:proofErr w:type="spellStart"/>
            <w:r w:rsidRPr="005403C1">
              <w:rPr>
                <w:rFonts w:ascii="Calibri" w:hAnsi="Calibri" w:cs="Calibri"/>
                <w:color w:val="000000"/>
                <w:lang w:val="sq-AL"/>
              </w:rPr>
              <w:t>Transistoret</w:t>
            </w:r>
            <w:proofErr w:type="spellEnd"/>
            <w:r w:rsidRPr="005403C1">
              <w:rPr>
                <w:rFonts w:ascii="Calibri" w:hAnsi="Calibri" w:cs="Calibri"/>
                <w:color w:val="000000"/>
                <w:lang w:val="sq-AL"/>
              </w:rPr>
              <w:t xml:space="preserve"> bipolar</w:t>
            </w:r>
          </w:p>
        </w:tc>
        <w:tc>
          <w:tcPr>
            <w:tcW w:w="450" w:type="dxa"/>
            <w:tcBorders>
              <w:top w:val="single" w:sz="6" w:space="0" w:color="auto"/>
              <w:left w:val="single" w:sz="6" w:space="0" w:color="auto"/>
              <w:bottom w:val="single" w:sz="6" w:space="0" w:color="auto"/>
              <w:right w:val="single" w:sz="6" w:space="0" w:color="auto"/>
            </w:tcBorders>
          </w:tcPr>
          <w:p w:rsidR="00B013A6" w:rsidRPr="005403C1" w:rsidRDefault="003144A3" w:rsidP="00054CB3">
            <w:pPr>
              <w:autoSpaceDE w:val="0"/>
              <w:autoSpaceDN w:val="0"/>
              <w:adjustRightInd w:val="0"/>
              <w:spacing w:after="0" w:line="240" w:lineRule="auto"/>
              <w:jc w:val="right"/>
              <w:rPr>
                <w:rFonts w:ascii="Calibri" w:hAnsi="Calibri" w:cs="Calibri"/>
                <w:color w:val="000000"/>
                <w:lang w:val="sq-AL"/>
              </w:rPr>
            </w:pPr>
            <w:r w:rsidRPr="005403C1">
              <w:rPr>
                <w:rFonts w:ascii="Calibri" w:hAnsi="Calibri" w:cs="Calibri"/>
                <w:color w:val="000000"/>
                <w:lang w:val="sq-AL"/>
              </w:rPr>
              <w:t>33</w:t>
            </w:r>
          </w:p>
        </w:tc>
      </w:tr>
      <w:tr w:rsidR="00B013A6" w:rsidRPr="005403C1" w:rsidTr="00054CB3">
        <w:trPr>
          <w:trHeight w:val="290"/>
        </w:trPr>
        <w:tc>
          <w:tcPr>
            <w:tcW w:w="3810" w:type="dxa"/>
            <w:tcBorders>
              <w:top w:val="nil"/>
              <w:left w:val="single" w:sz="6" w:space="0" w:color="auto"/>
              <w:bottom w:val="nil"/>
              <w:right w:val="single" w:sz="6" w:space="0" w:color="auto"/>
            </w:tcBorders>
          </w:tcPr>
          <w:p w:rsidR="00B013A6" w:rsidRPr="005403C1" w:rsidRDefault="00B013A6" w:rsidP="00054CB3">
            <w:pPr>
              <w:autoSpaceDE w:val="0"/>
              <w:autoSpaceDN w:val="0"/>
              <w:adjustRightInd w:val="0"/>
              <w:spacing w:after="0" w:line="240" w:lineRule="auto"/>
              <w:jc w:val="center"/>
              <w:rPr>
                <w:rFonts w:ascii="Calibri" w:hAnsi="Calibri" w:cs="Calibri"/>
                <w:color w:val="000000"/>
                <w:lang w:val="sq-AL"/>
              </w:rPr>
            </w:pPr>
          </w:p>
        </w:tc>
        <w:tc>
          <w:tcPr>
            <w:tcW w:w="5940" w:type="dxa"/>
            <w:tcBorders>
              <w:top w:val="single" w:sz="6" w:space="0" w:color="auto"/>
              <w:left w:val="single" w:sz="6" w:space="0" w:color="auto"/>
              <w:bottom w:val="single" w:sz="6" w:space="0" w:color="auto"/>
              <w:right w:val="single" w:sz="6" w:space="0" w:color="auto"/>
            </w:tcBorders>
          </w:tcPr>
          <w:p w:rsidR="00B013A6" w:rsidRPr="005403C1" w:rsidRDefault="00B013A6" w:rsidP="008540C3">
            <w:pPr>
              <w:autoSpaceDE w:val="0"/>
              <w:autoSpaceDN w:val="0"/>
              <w:adjustRightInd w:val="0"/>
              <w:spacing w:after="0" w:line="240" w:lineRule="auto"/>
              <w:rPr>
                <w:rFonts w:ascii="Calibri" w:hAnsi="Calibri" w:cs="Calibri"/>
                <w:color w:val="000000"/>
                <w:lang w:val="sq-AL"/>
              </w:rPr>
            </w:pPr>
            <w:r w:rsidRPr="005403C1">
              <w:rPr>
                <w:rFonts w:ascii="Calibri" w:hAnsi="Calibri" w:cs="Calibri"/>
                <w:color w:val="000000"/>
                <w:lang w:val="sq-AL"/>
              </w:rPr>
              <w:t>Ndërtimi dhe polarizimi i transistorit</w:t>
            </w:r>
          </w:p>
        </w:tc>
        <w:tc>
          <w:tcPr>
            <w:tcW w:w="450" w:type="dxa"/>
            <w:tcBorders>
              <w:top w:val="single" w:sz="6" w:space="0" w:color="auto"/>
              <w:left w:val="single" w:sz="6" w:space="0" w:color="auto"/>
              <w:bottom w:val="single" w:sz="6" w:space="0" w:color="auto"/>
              <w:right w:val="single" w:sz="6" w:space="0" w:color="auto"/>
            </w:tcBorders>
          </w:tcPr>
          <w:p w:rsidR="00B013A6" w:rsidRPr="005403C1" w:rsidRDefault="003144A3" w:rsidP="00054CB3">
            <w:pPr>
              <w:autoSpaceDE w:val="0"/>
              <w:autoSpaceDN w:val="0"/>
              <w:adjustRightInd w:val="0"/>
              <w:spacing w:after="0" w:line="240" w:lineRule="auto"/>
              <w:jc w:val="right"/>
              <w:rPr>
                <w:rFonts w:ascii="Calibri" w:hAnsi="Calibri" w:cs="Calibri"/>
                <w:color w:val="000000"/>
                <w:lang w:val="sq-AL"/>
              </w:rPr>
            </w:pPr>
            <w:r w:rsidRPr="005403C1">
              <w:rPr>
                <w:rFonts w:ascii="Calibri" w:hAnsi="Calibri" w:cs="Calibri"/>
                <w:color w:val="000000"/>
                <w:lang w:val="sq-AL"/>
              </w:rPr>
              <w:t>34</w:t>
            </w:r>
          </w:p>
        </w:tc>
      </w:tr>
      <w:tr w:rsidR="00B013A6" w:rsidRPr="005403C1" w:rsidTr="00054CB3">
        <w:trPr>
          <w:trHeight w:val="290"/>
        </w:trPr>
        <w:tc>
          <w:tcPr>
            <w:tcW w:w="3810" w:type="dxa"/>
            <w:tcBorders>
              <w:top w:val="nil"/>
              <w:left w:val="single" w:sz="6" w:space="0" w:color="auto"/>
              <w:bottom w:val="nil"/>
              <w:right w:val="single" w:sz="6" w:space="0" w:color="auto"/>
            </w:tcBorders>
          </w:tcPr>
          <w:p w:rsidR="00B013A6" w:rsidRPr="005403C1" w:rsidRDefault="00B013A6" w:rsidP="00054CB3">
            <w:pPr>
              <w:autoSpaceDE w:val="0"/>
              <w:autoSpaceDN w:val="0"/>
              <w:adjustRightInd w:val="0"/>
              <w:spacing w:after="0" w:line="240" w:lineRule="auto"/>
              <w:jc w:val="center"/>
              <w:rPr>
                <w:rFonts w:ascii="Calibri" w:hAnsi="Calibri" w:cs="Calibri"/>
                <w:color w:val="000000"/>
                <w:lang w:val="sq-AL"/>
              </w:rPr>
            </w:pPr>
          </w:p>
        </w:tc>
        <w:tc>
          <w:tcPr>
            <w:tcW w:w="5940" w:type="dxa"/>
            <w:tcBorders>
              <w:top w:val="single" w:sz="6" w:space="0" w:color="auto"/>
              <w:left w:val="single" w:sz="6" w:space="0" w:color="auto"/>
              <w:bottom w:val="single" w:sz="6" w:space="0" w:color="auto"/>
              <w:right w:val="single" w:sz="6" w:space="0" w:color="auto"/>
            </w:tcBorders>
          </w:tcPr>
          <w:p w:rsidR="00B013A6" w:rsidRPr="005403C1" w:rsidRDefault="00B013A6" w:rsidP="008540C3">
            <w:pPr>
              <w:autoSpaceDE w:val="0"/>
              <w:autoSpaceDN w:val="0"/>
              <w:adjustRightInd w:val="0"/>
              <w:spacing w:after="0" w:line="240" w:lineRule="auto"/>
              <w:rPr>
                <w:rFonts w:ascii="Calibri" w:hAnsi="Calibri" w:cs="Calibri"/>
                <w:color w:val="000000"/>
                <w:lang w:val="sq-AL"/>
              </w:rPr>
            </w:pPr>
            <w:r w:rsidRPr="005403C1">
              <w:rPr>
                <w:rFonts w:ascii="Calibri" w:hAnsi="Calibri" w:cs="Calibri"/>
                <w:color w:val="000000"/>
                <w:lang w:val="sq-AL"/>
              </w:rPr>
              <w:t>Parametrat e transistorit</w:t>
            </w:r>
          </w:p>
        </w:tc>
        <w:tc>
          <w:tcPr>
            <w:tcW w:w="450" w:type="dxa"/>
            <w:tcBorders>
              <w:top w:val="single" w:sz="6" w:space="0" w:color="auto"/>
              <w:left w:val="single" w:sz="6" w:space="0" w:color="auto"/>
              <w:bottom w:val="single" w:sz="6" w:space="0" w:color="auto"/>
              <w:right w:val="single" w:sz="6" w:space="0" w:color="auto"/>
            </w:tcBorders>
          </w:tcPr>
          <w:p w:rsidR="00B013A6" w:rsidRPr="005403C1" w:rsidRDefault="003144A3" w:rsidP="00054CB3">
            <w:pPr>
              <w:autoSpaceDE w:val="0"/>
              <w:autoSpaceDN w:val="0"/>
              <w:adjustRightInd w:val="0"/>
              <w:spacing w:after="0" w:line="240" w:lineRule="auto"/>
              <w:jc w:val="right"/>
              <w:rPr>
                <w:rFonts w:ascii="Calibri" w:hAnsi="Calibri" w:cs="Calibri"/>
                <w:color w:val="000000"/>
                <w:lang w:val="sq-AL"/>
              </w:rPr>
            </w:pPr>
            <w:r w:rsidRPr="005403C1">
              <w:rPr>
                <w:rFonts w:ascii="Calibri" w:hAnsi="Calibri" w:cs="Calibri"/>
                <w:color w:val="000000"/>
                <w:lang w:val="sq-AL"/>
              </w:rPr>
              <w:t>35</w:t>
            </w:r>
          </w:p>
        </w:tc>
      </w:tr>
      <w:tr w:rsidR="00B013A6" w:rsidRPr="005403C1" w:rsidTr="00054CB3">
        <w:trPr>
          <w:trHeight w:val="290"/>
        </w:trPr>
        <w:tc>
          <w:tcPr>
            <w:tcW w:w="3810" w:type="dxa"/>
            <w:tcBorders>
              <w:top w:val="nil"/>
              <w:left w:val="single" w:sz="6" w:space="0" w:color="auto"/>
              <w:bottom w:val="nil"/>
              <w:right w:val="single" w:sz="6" w:space="0" w:color="auto"/>
            </w:tcBorders>
          </w:tcPr>
          <w:p w:rsidR="00B013A6" w:rsidRPr="005403C1" w:rsidRDefault="00B013A6" w:rsidP="00054CB3">
            <w:pPr>
              <w:autoSpaceDE w:val="0"/>
              <w:autoSpaceDN w:val="0"/>
              <w:adjustRightInd w:val="0"/>
              <w:spacing w:after="0" w:line="240" w:lineRule="auto"/>
              <w:jc w:val="center"/>
              <w:rPr>
                <w:rFonts w:ascii="Calibri" w:hAnsi="Calibri" w:cs="Calibri"/>
                <w:color w:val="000000"/>
                <w:lang w:val="sq-AL"/>
              </w:rPr>
            </w:pPr>
          </w:p>
        </w:tc>
        <w:tc>
          <w:tcPr>
            <w:tcW w:w="5940" w:type="dxa"/>
            <w:tcBorders>
              <w:top w:val="single" w:sz="6" w:space="0" w:color="auto"/>
              <w:left w:val="single" w:sz="6" w:space="0" w:color="auto"/>
              <w:bottom w:val="single" w:sz="6" w:space="0" w:color="auto"/>
              <w:right w:val="single" w:sz="6" w:space="0" w:color="auto"/>
            </w:tcBorders>
          </w:tcPr>
          <w:p w:rsidR="00B013A6" w:rsidRPr="005403C1" w:rsidRDefault="00B013A6" w:rsidP="008540C3">
            <w:pPr>
              <w:autoSpaceDE w:val="0"/>
              <w:autoSpaceDN w:val="0"/>
              <w:adjustRightInd w:val="0"/>
              <w:spacing w:after="0" w:line="240" w:lineRule="auto"/>
              <w:rPr>
                <w:rFonts w:ascii="Calibri" w:hAnsi="Calibri" w:cs="Calibri"/>
                <w:color w:val="000000"/>
                <w:lang w:val="sq-AL"/>
              </w:rPr>
            </w:pPr>
            <w:proofErr w:type="spellStart"/>
            <w:r w:rsidRPr="005403C1">
              <w:rPr>
                <w:rFonts w:ascii="Calibri" w:hAnsi="Calibri" w:cs="Calibri"/>
                <w:color w:val="0000FF"/>
                <w:lang w:val="sq-AL"/>
              </w:rPr>
              <w:t>Perforcim</w:t>
            </w:r>
            <w:proofErr w:type="spellEnd"/>
          </w:p>
        </w:tc>
        <w:tc>
          <w:tcPr>
            <w:tcW w:w="450" w:type="dxa"/>
            <w:tcBorders>
              <w:top w:val="single" w:sz="6" w:space="0" w:color="auto"/>
              <w:left w:val="single" w:sz="6" w:space="0" w:color="auto"/>
              <w:bottom w:val="single" w:sz="6" w:space="0" w:color="auto"/>
              <w:right w:val="single" w:sz="6" w:space="0" w:color="auto"/>
            </w:tcBorders>
          </w:tcPr>
          <w:p w:rsidR="00B013A6" w:rsidRPr="005403C1" w:rsidRDefault="003144A3" w:rsidP="00054CB3">
            <w:pPr>
              <w:autoSpaceDE w:val="0"/>
              <w:autoSpaceDN w:val="0"/>
              <w:adjustRightInd w:val="0"/>
              <w:spacing w:after="0" w:line="240" w:lineRule="auto"/>
              <w:jc w:val="right"/>
              <w:rPr>
                <w:rFonts w:ascii="Calibri" w:hAnsi="Calibri" w:cs="Calibri"/>
                <w:color w:val="0000FF"/>
                <w:lang w:val="sq-AL"/>
              </w:rPr>
            </w:pPr>
            <w:r w:rsidRPr="005403C1">
              <w:rPr>
                <w:rFonts w:ascii="Calibri" w:hAnsi="Calibri" w:cs="Calibri"/>
                <w:color w:val="0000FF"/>
                <w:lang w:val="sq-AL"/>
              </w:rPr>
              <w:t>36</w:t>
            </w:r>
          </w:p>
        </w:tc>
      </w:tr>
      <w:tr w:rsidR="00B013A6" w:rsidRPr="005403C1" w:rsidTr="00054CB3">
        <w:trPr>
          <w:trHeight w:val="290"/>
        </w:trPr>
        <w:tc>
          <w:tcPr>
            <w:tcW w:w="3810" w:type="dxa"/>
            <w:tcBorders>
              <w:top w:val="nil"/>
              <w:left w:val="single" w:sz="6" w:space="0" w:color="auto"/>
              <w:bottom w:val="nil"/>
              <w:right w:val="single" w:sz="6" w:space="0" w:color="auto"/>
            </w:tcBorders>
          </w:tcPr>
          <w:p w:rsidR="00B013A6" w:rsidRPr="005403C1" w:rsidRDefault="00B013A6" w:rsidP="00054CB3">
            <w:pPr>
              <w:autoSpaceDE w:val="0"/>
              <w:autoSpaceDN w:val="0"/>
              <w:adjustRightInd w:val="0"/>
              <w:spacing w:after="0" w:line="240" w:lineRule="auto"/>
              <w:jc w:val="center"/>
              <w:rPr>
                <w:rFonts w:ascii="Calibri" w:hAnsi="Calibri" w:cs="Calibri"/>
                <w:color w:val="000000"/>
                <w:lang w:val="sq-AL"/>
              </w:rPr>
            </w:pPr>
          </w:p>
        </w:tc>
        <w:tc>
          <w:tcPr>
            <w:tcW w:w="5940" w:type="dxa"/>
            <w:tcBorders>
              <w:top w:val="single" w:sz="6" w:space="0" w:color="auto"/>
              <w:left w:val="single" w:sz="6" w:space="0" w:color="auto"/>
              <w:bottom w:val="single" w:sz="6" w:space="0" w:color="auto"/>
              <w:right w:val="single" w:sz="6" w:space="0" w:color="auto"/>
            </w:tcBorders>
          </w:tcPr>
          <w:p w:rsidR="00B013A6" w:rsidRPr="005403C1" w:rsidRDefault="00B013A6" w:rsidP="008540C3">
            <w:pPr>
              <w:autoSpaceDE w:val="0"/>
              <w:autoSpaceDN w:val="0"/>
              <w:adjustRightInd w:val="0"/>
              <w:spacing w:after="0" w:line="240" w:lineRule="auto"/>
              <w:rPr>
                <w:rFonts w:ascii="Calibri" w:hAnsi="Calibri" w:cs="Calibri"/>
                <w:color w:val="000000"/>
                <w:lang w:val="sq-AL"/>
              </w:rPr>
            </w:pPr>
            <w:r w:rsidRPr="005403C1">
              <w:rPr>
                <w:rFonts w:ascii="Calibri" w:hAnsi="Calibri" w:cs="Calibri"/>
                <w:color w:val="000000"/>
                <w:lang w:val="sq-AL"/>
              </w:rPr>
              <w:t>Operimi i transistorit dhe karakteristikat e transferimit</w:t>
            </w:r>
          </w:p>
        </w:tc>
        <w:tc>
          <w:tcPr>
            <w:tcW w:w="450" w:type="dxa"/>
            <w:tcBorders>
              <w:top w:val="single" w:sz="6" w:space="0" w:color="auto"/>
              <w:left w:val="single" w:sz="6" w:space="0" w:color="auto"/>
              <w:bottom w:val="single" w:sz="6" w:space="0" w:color="auto"/>
              <w:right w:val="single" w:sz="6" w:space="0" w:color="auto"/>
            </w:tcBorders>
          </w:tcPr>
          <w:p w:rsidR="00B013A6" w:rsidRPr="005403C1" w:rsidRDefault="003144A3" w:rsidP="00054CB3">
            <w:pPr>
              <w:autoSpaceDE w:val="0"/>
              <w:autoSpaceDN w:val="0"/>
              <w:adjustRightInd w:val="0"/>
              <w:spacing w:after="0" w:line="240" w:lineRule="auto"/>
              <w:jc w:val="right"/>
              <w:rPr>
                <w:rFonts w:ascii="Calibri" w:hAnsi="Calibri" w:cs="Calibri"/>
                <w:color w:val="000000"/>
                <w:lang w:val="sq-AL"/>
              </w:rPr>
            </w:pPr>
            <w:r w:rsidRPr="005403C1">
              <w:rPr>
                <w:rFonts w:ascii="Calibri" w:hAnsi="Calibri" w:cs="Calibri"/>
                <w:color w:val="000000"/>
                <w:lang w:val="sq-AL"/>
              </w:rPr>
              <w:t>37</w:t>
            </w:r>
          </w:p>
        </w:tc>
      </w:tr>
      <w:tr w:rsidR="00B013A6" w:rsidRPr="005403C1" w:rsidTr="00054CB3">
        <w:trPr>
          <w:trHeight w:val="290"/>
        </w:trPr>
        <w:tc>
          <w:tcPr>
            <w:tcW w:w="3810" w:type="dxa"/>
            <w:tcBorders>
              <w:top w:val="nil"/>
              <w:left w:val="single" w:sz="6" w:space="0" w:color="auto"/>
              <w:bottom w:val="nil"/>
              <w:right w:val="single" w:sz="6" w:space="0" w:color="auto"/>
            </w:tcBorders>
          </w:tcPr>
          <w:p w:rsidR="00B013A6" w:rsidRPr="005403C1" w:rsidRDefault="00B013A6" w:rsidP="00054CB3">
            <w:pPr>
              <w:autoSpaceDE w:val="0"/>
              <w:autoSpaceDN w:val="0"/>
              <w:adjustRightInd w:val="0"/>
              <w:spacing w:after="0" w:line="240" w:lineRule="auto"/>
              <w:jc w:val="center"/>
              <w:rPr>
                <w:rFonts w:ascii="Calibri" w:hAnsi="Calibri" w:cs="Calibri"/>
                <w:color w:val="000000"/>
                <w:lang w:val="sq-AL"/>
              </w:rPr>
            </w:pPr>
          </w:p>
        </w:tc>
        <w:tc>
          <w:tcPr>
            <w:tcW w:w="5940" w:type="dxa"/>
            <w:tcBorders>
              <w:top w:val="single" w:sz="6" w:space="0" w:color="auto"/>
              <w:left w:val="single" w:sz="6" w:space="0" w:color="auto"/>
              <w:bottom w:val="single" w:sz="6" w:space="0" w:color="auto"/>
              <w:right w:val="single" w:sz="6" w:space="0" w:color="auto"/>
            </w:tcBorders>
          </w:tcPr>
          <w:p w:rsidR="00B013A6" w:rsidRPr="005403C1" w:rsidRDefault="00B013A6" w:rsidP="008540C3">
            <w:pPr>
              <w:autoSpaceDE w:val="0"/>
              <w:autoSpaceDN w:val="0"/>
              <w:adjustRightInd w:val="0"/>
              <w:spacing w:after="0" w:line="240" w:lineRule="auto"/>
              <w:rPr>
                <w:rFonts w:ascii="Calibri" w:hAnsi="Calibri" w:cs="Calibri"/>
                <w:color w:val="000000"/>
                <w:lang w:val="sq-AL"/>
              </w:rPr>
            </w:pPr>
            <w:r w:rsidRPr="005403C1">
              <w:rPr>
                <w:rFonts w:ascii="Calibri" w:hAnsi="Calibri" w:cs="Calibri"/>
                <w:color w:val="000000"/>
                <w:lang w:val="sq-AL"/>
              </w:rPr>
              <w:t>Pika Q (Pika e punës)</w:t>
            </w:r>
          </w:p>
        </w:tc>
        <w:tc>
          <w:tcPr>
            <w:tcW w:w="450" w:type="dxa"/>
            <w:tcBorders>
              <w:top w:val="single" w:sz="6" w:space="0" w:color="auto"/>
              <w:left w:val="single" w:sz="6" w:space="0" w:color="auto"/>
              <w:bottom w:val="single" w:sz="6" w:space="0" w:color="auto"/>
              <w:right w:val="single" w:sz="6" w:space="0" w:color="auto"/>
            </w:tcBorders>
          </w:tcPr>
          <w:p w:rsidR="00B013A6" w:rsidRPr="005403C1" w:rsidRDefault="003144A3" w:rsidP="00054CB3">
            <w:pPr>
              <w:autoSpaceDE w:val="0"/>
              <w:autoSpaceDN w:val="0"/>
              <w:adjustRightInd w:val="0"/>
              <w:spacing w:after="0" w:line="240" w:lineRule="auto"/>
              <w:jc w:val="right"/>
              <w:rPr>
                <w:rFonts w:ascii="Calibri" w:hAnsi="Calibri" w:cs="Calibri"/>
                <w:color w:val="000000"/>
                <w:lang w:val="sq-AL"/>
              </w:rPr>
            </w:pPr>
            <w:r w:rsidRPr="005403C1">
              <w:rPr>
                <w:rFonts w:ascii="Calibri" w:hAnsi="Calibri" w:cs="Calibri"/>
                <w:color w:val="000000"/>
                <w:lang w:val="sq-AL"/>
              </w:rPr>
              <w:t>38</w:t>
            </w:r>
          </w:p>
        </w:tc>
      </w:tr>
      <w:tr w:rsidR="00B013A6" w:rsidRPr="005403C1" w:rsidTr="00054CB3">
        <w:trPr>
          <w:trHeight w:val="290"/>
        </w:trPr>
        <w:tc>
          <w:tcPr>
            <w:tcW w:w="3810" w:type="dxa"/>
            <w:tcBorders>
              <w:top w:val="nil"/>
              <w:left w:val="single" w:sz="6" w:space="0" w:color="auto"/>
              <w:bottom w:val="nil"/>
              <w:right w:val="single" w:sz="6" w:space="0" w:color="auto"/>
            </w:tcBorders>
          </w:tcPr>
          <w:p w:rsidR="00B013A6" w:rsidRPr="005403C1" w:rsidRDefault="00B013A6" w:rsidP="00054CB3">
            <w:pPr>
              <w:autoSpaceDE w:val="0"/>
              <w:autoSpaceDN w:val="0"/>
              <w:adjustRightInd w:val="0"/>
              <w:spacing w:after="0" w:line="240" w:lineRule="auto"/>
              <w:jc w:val="center"/>
              <w:rPr>
                <w:rFonts w:ascii="Calibri" w:hAnsi="Calibri" w:cs="Calibri"/>
                <w:color w:val="000000"/>
                <w:lang w:val="sq-AL"/>
              </w:rPr>
            </w:pPr>
          </w:p>
        </w:tc>
        <w:tc>
          <w:tcPr>
            <w:tcW w:w="5940" w:type="dxa"/>
            <w:tcBorders>
              <w:top w:val="single" w:sz="6" w:space="0" w:color="auto"/>
              <w:left w:val="single" w:sz="6" w:space="0" w:color="auto"/>
              <w:bottom w:val="single" w:sz="6" w:space="0" w:color="auto"/>
              <w:right w:val="single" w:sz="6" w:space="0" w:color="auto"/>
            </w:tcBorders>
          </w:tcPr>
          <w:p w:rsidR="00B013A6" w:rsidRPr="005403C1" w:rsidRDefault="00B013A6" w:rsidP="008540C3">
            <w:pPr>
              <w:autoSpaceDE w:val="0"/>
              <w:autoSpaceDN w:val="0"/>
              <w:adjustRightInd w:val="0"/>
              <w:spacing w:after="0" w:line="240" w:lineRule="auto"/>
              <w:rPr>
                <w:rFonts w:ascii="Calibri" w:hAnsi="Calibri" w:cs="Calibri"/>
                <w:color w:val="000000"/>
                <w:lang w:val="sq-AL"/>
              </w:rPr>
            </w:pPr>
            <w:r w:rsidRPr="005403C1">
              <w:rPr>
                <w:rFonts w:ascii="Calibri" w:hAnsi="Calibri" w:cs="Calibri"/>
                <w:color w:val="000000"/>
                <w:lang w:val="sq-AL"/>
              </w:rPr>
              <w:t>Amplifikatorët me transistor</w:t>
            </w:r>
          </w:p>
        </w:tc>
        <w:tc>
          <w:tcPr>
            <w:tcW w:w="450" w:type="dxa"/>
            <w:tcBorders>
              <w:top w:val="single" w:sz="6" w:space="0" w:color="auto"/>
              <w:left w:val="single" w:sz="6" w:space="0" w:color="auto"/>
              <w:bottom w:val="single" w:sz="6" w:space="0" w:color="auto"/>
              <w:right w:val="single" w:sz="6" w:space="0" w:color="auto"/>
            </w:tcBorders>
          </w:tcPr>
          <w:p w:rsidR="00B013A6" w:rsidRPr="005403C1" w:rsidRDefault="003144A3" w:rsidP="00054CB3">
            <w:pPr>
              <w:autoSpaceDE w:val="0"/>
              <w:autoSpaceDN w:val="0"/>
              <w:adjustRightInd w:val="0"/>
              <w:spacing w:after="0" w:line="240" w:lineRule="auto"/>
              <w:jc w:val="right"/>
              <w:rPr>
                <w:rFonts w:ascii="Calibri" w:hAnsi="Calibri" w:cs="Calibri"/>
                <w:color w:val="0000FF"/>
                <w:lang w:val="sq-AL"/>
              </w:rPr>
            </w:pPr>
            <w:r w:rsidRPr="005403C1">
              <w:rPr>
                <w:rFonts w:ascii="Calibri" w:hAnsi="Calibri" w:cs="Calibri"/>
                <w:color w:val="0000FF"/>
                <w:lang w:val="sq-AL"/>
              </w:rPr>
              <w:t>39</w:t>
            </w:r>
          </w:p>
        </w:tc>
      </w:tr>
      <w:tr w:rsidR="00B013A6" w:rsidRPr="005403C1" w:rsidTr="00054CB3">
        <w:trPr>
          <w:trHeight w:val="290"/>
        </w:trPr>
        <w:tc>
          <w:tcPr>
            <w:tcW w:w="3810" w:type="dxa"/>
            <w:tcBorders>
              <w:top w:val="nil"/>
              <w:left w:val="single" w:sz="6" w:space="0" w:color="auto"/>
              <w:bottom w:val="nil"/>
              <w:right w:val="single" w:sz="6" w:space="0" w:color="auto"/>
            </w:tcBorders>
          </w:tcPr>
          <w:p w:rsidR="00B013A6" w:rsidRPr="005403C1" w:rsidRDefault="00B013A6" w:rsidP="00054CB3">
            <w:pPr>
              <w:autoSpaceDE w:val="0"/>
              <w:autoSpaceDN w:val="0"/>
              <w:adjustRightInd w:val="0"/>
              <w:spacing w:after="0" w:line="240" w:lineRule="auto"/>
              <w:jc w:val="center"/>
              <w:rPr>
                <w:rFonts w:ascii="Calibri" w:hAnsi="Calibri" w:cs="Calibri"/>
                <w:lang w:val="sq-AL"/>
              </w:rPr>
            </w:pPr>
          </w:p>
        </w:tc>
        <w:tc>
          <w:tcPr>
            <w:tcW w:w="5940" w:type="dxa"/>
            <w:tcBorders>
              <w:top w:val="single" w:sz="6" w:space="0" w:color="auto"/>
              <w:left w:val="single" w:sz="6" w:space="0" w:color="auto"/>
              <w:bottom w:val="single" w:sz="6" w:space="0" w:color="auto"/>
              <w:right w:val="single" w:sz="6" w:space="0" w:color="auto"/>
            </w:tcBorders>
          </w:tcPr>
          <w:p w:rsidR="00B013A6" w:rsidRPr="005403C1" w:rsidRDefault="004350F6" w:rsidP="00054CB3">
            <w:pPr>
              <w:autoSpaceDE w:val="0"/>
              <w:autoSpaceDN w:val="0"/>
              <w:adjustRightInd w:val="0"/>
              <w:spacing w:after="0" w:line="240" w:lineRule="auto"/>
              <w:rPr>
                <w:rFonts w:ascii="Calibri" w:hAnsi="Calibri" w:cs="Calibri"/>
                <w:lang w:val="sq-AL"/>
              </w:rPr>
            </w:pPr>
            <w:r w:rsidRPr="005403C1">
              <w:rPr>
                <w:rFonts w:ascii="Calibri" w:hAnsi="Calibri" w:cs="Calibri"/>
                <w:lang w:val="sq-AL"/>
              </w:rPr>
              <w:t>Prerjet</w:t>
            </w:r>
          </w:p>
        </w:tc>
        <w:tc>
          <w:tcPr>
            <w:tcW w:w="450" w:type="dxa"/>
            <w:tcBorders>
              <w:top w:val="single" w:sz="6" w:space="0" w:color="auto"/>
              <w:left w:val="single" w:sz="6" w:space="0" w:color="auto"/>
              <w:bottom w:val="single" w:sz="6" w:space="0" w:color="auto"/>
              <w:right w:val="single" w:sz="6" w:space="0" w:color="auto"/>
            </w:tcBorders>
          </w:tcPr>
          <w:p w:rsidR="00B013A6" w:rsidRPr="005403C1" w:rsidRDefault="003144A3" w:rsidP="00054CB3">
            <w:pPr>
              <w:autoSpaceDE w:val="0"/>
              <w:autoSpaceDN w:val="0"/>
              <w:adjustRightInd w:val="0"/>
              <w:spacing w:after="0" w:line="240" w:lineRule="auto"/>
              <w:jc w:val="right"/>
              <w:rPr>
                <w:rFonts w:ascii="Calibri" w:hAnsi="Calibri" w:cs="Calibri"/>
                <w:color w:val="000000"/>
                <w:lang w:val="sq-AL"/>
              </w:rPr>
            </w:pPr>
            <w:r w:rsidRPr="005403C1">
              <w:rPr>
                <w:rFonts w:ascii="Calibri" w:hAnsi="Calibri" w:cs="Calibri"/>
                <w:color w:val="000000"/>
                <w:lang w:val="sq-AL"/>
              </w:rPr>
              <w:t>40</w:t>
            </w:r>
          </w:p>
        </w:tc>
      </w:tr>
      <w:tr w:rsidR="00B013A6" w:rsidRPr="005403C1" w:rsidTr="00054CB3">
        <w:trPr>
          <w:trHeight w:val="290"/>
        </w:trPr>
        <w:tc>
          <w:tcPr>
            <w:tcW w:w="3810" w:type="dxa"/>
            <w:tcBorders>
              <w:top w:val="nil"/>
              <w:left w:val="single" w:sz="6" w:space="0" w:color="auto"/>
              <w:bottom w:val="nil"/>
              <w:right w:val="single" w:sz="6" w:space="0" w:color="auto"/>
            </w:tcBorders>
          </w:tcPr>
          <w:p w:rsidR="00B013A6" w:rsidRPr="005403C1" w:rsidRDefault="00B013A6" w:rsidP="00054CB3">
            <w:pPr>
              <w:autoSpaceDE w:val="0"/>
              <w:autoSpaceDN w:val="0"/>
              <w:adjustRightInd w:val="0"/>
              <w:spacing w:after="0" w:line="240" w:lineRule="auto"/>
              <w:jc w:val="center"/>
              <w:rPr>
                <w:rFonts w:ascii="Calibri" w:hAnsi="Calibri" w:cs="Calibri"/>
                <w:color w:val="000000"/>
                <w:lang w:val="sq-AL"/>
              </w:rPr>
            </w:pPr>
          </w:p>
        </w:tc>
        <w:tc>
          <w:tcPr>
            <w:tcW w:w="5940" w:type="dxa"/>
            <w:tcBorders>
              <w:top w:val="single" w:sz="6" w:space="0" w:color="auto"/>
              <w:left w:val="single" w:sz="6" w:space="0" w:color="auto"/>
              <w:bottom w:val="single" w:sz="6" w:space="0" w:color="auto"/>
              <w:right w:val="single" w:sz="6" w:space="0" w:color="auto"/>
            </w:tcBorders>
          </w:tcPr>
          <w:p w:rsidR="00B013A6" w:rsidRPr="005403C1" w:rsidRDefault="004350F6" w:rsidP="00054CB3">
            <w:pPr>
              <w:autoSpaceDE w:val="0"/>
              <w:autoSpaceDN w:val="0"/>
              <w:adjustRightInd w:val="0"/>
              <w:spacing w:after="0" w:line="240" w:lineRule="auto"/>
              <w:rPr>
                <w:rFonts w:ascii="Calibri" w:hAnsi="Calibri" w:cs="Calibri"/>
                <w:color w:val="000000"/>
                <w:lang w:val="sq-AL"/>
              </w:rPr>
            </w:pPr>
            <w:proofErr w:type="spellStart"/>
            <w:r w:rsidRPr="005403C1">
              <w:rPr>
                <w:rFonts w:ascii="Calibri" w:hAnsi="Calibri" w:cs="Calibri"/>
                <w:color w:val="0000FF"/>
                <w:lang w:val="sq-AL"/>
              </w:rPr>
              <w:t>Perforcim</w:t>
            </w:r>
            <w:proofErr w:type="spellEnd"/>
          </w:p>
        </w:tc>
        <w:tc>
          <w:tcPr>
            <w:tcW w:w="450" w:type="dxa"/>
            <w:tcBorders>
              <w:top w:val="single" w:sz="6" w:space="0" w:color="auto"/>
              <w:left w:val="single" w:sz="6" w:space="0" w:color="auto"/>
              <w:bottom w:val="single" w:sz="6" w:space="0" w:color="auto"/>
              <w:right w:val="single" w:sz="6" w:space="0" w:color="auto"/>
            </w:tcBorders>
          </w:tcPr>
          <w:p w:rsidR="00B013A6" w:rsidRPr="005403C1" w:rsidRDefault="003144A3" w:rsidP="00054CB3">
            <w:pPr>
              <w:autoSpaceDE w:val="0"/>
              <w:autoSpaceDN w:val="0"/>
              <w:adjustRightInd w:val="0"/>
              <w:spacing w:after="0" w:line="240" w:lineRule="auto"/>
              <w:jc w:val="right"/>
              <w:rPr>
                <w:rFonts w:ascii="Calibri" w:hAnsi="Calibri" w:cs="Calibri"/>
                <w:color w:val="000000"/>
                <w:lang w:val="sq-AL"/>
              </w:rPr>
            </w:pPr>
            <w:r w:rsidRPr="005403C1">
              <w:rPr>
                <w:rFonts w:ascii="Calibri" w:hAnsi="Calibri" w:cs="Calibri"/>
                <w:color w:val="000000"/>
                <w:lang w:val="sq-AL"/>
              </w:rPr>
              <w:t>41</w:t>
            </w:r>
          </w:p>
        </w:tc>
      </w:tr>
      <w:tr w:rsidR="00B013A6" w:rsidRPr="005403C1" w:rsidTr="00054CB3">
        <w:trPr>
          <w:trHeight w:val="290"/>
        </w:trPr>
        <w:tc>
          <w:tcPr>
            <w:tcW w:w="3810" w:type="dxa"/>
            <w:tcBorders>
              <w:top w:val="nil"/>
              <w:left w:val="single" w:sz="6" w:space="0" w:color="auto"/>
              <w:bottom w:val="nil"/>
              <w:right w:val="single" w:sz="6" w:space="0" w:color="auto"/>
            </w:tcBorders>
          </w:tcPr>
          <w:p w:rsidR="00B013A6" w:rsidRPr="005403C1" w:rsidRDefault="00B013A6" w:rsidP="00054CB3">
            <w:pPr>
              <w:autoSpaceDE w:val="0"/>
              <w:autoSpaceDN w:val="0"/>
              <w:adjustRightInd w:val="0"/>
              <w:spacing w:after="0" w:line="240" w:lineRule="auto"/>
              <w:jc w:val="center"/>
              <w:rPr>
                <w:rFonts w:ascii="Calibri" w:hAnsi="Calibri" w:cs="Calibri"/>
                <w:color w:val="000000"/>
                <w:lang w:val="sq-AL"/>
              </w:rPr>
            </w:pPr>
          </w:p>
        </w:tc>
        <w:tc>
          <w:tcPr>
            <w:tcW w:w="5940" w:type="dxa"/>
            <w:tcBorders>
              <w:top w:val="single" w:sz="6" w:space="0" w:color="auto"/>
              <w:left w:val="single" w:sz="6" w:space="0" w:color="auto"/>
              <w:bottom w:val="single" w:sz="6" w:space="0" w:color="auto"/>
              <w:right w:val="single" w:sz="6" w:space="0" w:color="auto"/>
            </w:tcBorders>
          </w:tcPr>
          <w:p w:rsidR="00B013A6" w:rsidRPr="005403C1" w:rsidRDefault="00B013A6" w:rsidP="008540C3">
            <w:pPr>
              <w:autoSpaceDE w:val="0"/>
              <w:autoSpaceDN w:val="0"/>
              <w:adjustRightInd w:val="0"/>
              <w:spacing w:after="0" w:line="240" w:lineRule="auto"/>
              <w:rPr>
                <w:rFonts w:ascii="Calibri" w:hAnsi="Calibri" w:cs="Calibri"/>
                <w:color w:val="000000"/>
                <w:lang w:val="sq-AL"/>
              </w:rPr>
            </w:pPr>
            <w:r w:rsidRPr="005403C1">
              <w:rPr>
                <w:rFonts w:ascii="Calibri" w:hAnsi="Calibri" w:cs="Calibri"/>
                <w:color w:val="000000"/>
                <w:lang w:val="sq-AL"/>
              </w:rPr>
              <w:t xml:space="preserve">Transistori si </w:t>
            </w:r>
            <w:proofErr w:type="spellStart"/>
            <w:r w:rsidRPr="005403C1">
              <w:rPr>
                <w:rFonts w:ascii="Calibri" w:hAnsi="Calibri" w:cs="Calibri"/>
                <w:color w:val="000000"/>
                <w:lang w:val="sq-AL"/>
              </w:rPr>
              <w:t>nderpreres</w:t>
            </w:r>
            <w:proofErr w:type="spellEnd"/>
          </w:p>
        </w:tc>
        <w:tc>
          <w:tcPr>
            <w:tcW w:w="450" w:type="dxa"/>
            <w:tcBorders>
              <w:top w:val="single" w:sz="6" w:space="0" w:color="auto"/>
              <w:left w:val="single" w:sz="6" w:space="0" w:color="auto"/>
              <w:bottom w:val="single" w:sz="6" w:space="0" w:color="auto"/>
              <w:right w:val="single" w:sz="6" w:space="0" w:color="auto"/>
            </w:tcBorders>
          </w:tcPr>
          <w:p w:rsidR="00B013A6" w:rsidRPr="005403C1" w:rsidRDefault="003144A3" w:rsidP="00054CB3">
            <w:pPr>
              <w:autoSpaceDE w:val="0"/>
              <w:autoSpaceDN w:val="0"/>
              <w:adjustRightInd w:val="0"/>
              <w:spacing w:after="0" w:line="240" w:lineRule="auto"/>
              <w:jc w:val="right"/>
              <w:rPr>
                <w:rFonts w:ascii="Calibri" w:hAnsi="Calibri" w:cs="Calibri"/>
                <w:color w:val="000000"/>
                <w:lang w:val="sq-AL"/>
              </w:rPr>
            </w:pPr>
            <w:r w:rsidRPr="005403C1">
              <w:rPr>
                <w:rFonts w:ascii="Calibri" w:hAnsi="Calibri" w:cs="Calibri"/>
                <w:color w:val="000000"/>
                <w:lang w:val="sq-AL"/>
              </w:rPr>
              <w:t>42</w:t>
            </w:r>
          </w:p>
        </w:tc>
      </w:tr>
      <w:tr w:rsidR="00B013A6" w:rsidRPr="005403C1" w:rsidTr="00054CB3">
        <w:trPr>
          <w:trHeight w:val="290"/>
        </w:trPr>
        <w:tc>
          <w:tcPr>
            <w:tcW w:w="3810" w:type="dxa"/>
            <w:tcBorders>
              <w:top w:val="nil"/>
              <w:left w:val="single" w:sz="6" w:space="0" w:color="auto"/>
              <w:bottom w:val="nil"/>
              <w:right w:val="single" w:sz="6" w:space="0" w:color="auto"/>
            </w:tcBorders>
          </w:tcPr>
          <w:p w:rsidR="00B013A6" w:rsidRPr="005403C1" w:rsidRDefault="00B013A6" w:rsidP="00054CB3">
            <w:pPr>
              <w:autoSpaceDE w:val="0"/>
              <w:autoSpaceDN w:val="0"/>
              <w:adjustRightInd w:val="0"/>
              <w:spacing w:after="0" w:line="240" w:lineRule="auto"/>
              <w:jc w:val="center"/>
              <w:rPr>
                <w:rFonts w:ascii="Calibri" w:hAnsi="Calibri" w:cs="Calibri"/>
                <w:color w:val="000000"/>
                <w:lang w:val="sq-AL"/>
              </w:rPr>
            </w:pPr>
          </w:p>
        </w:tc>
        <w:tc>
          <w:tcPr>
            <w:tcW w:w="5940" w:type="dxa"/>
            <w:tcBorders>
              <w:top w:val="single" w:sz="6" w:space="0" w:color="auto"/>
              <w:left w:val="single" w:sz="6" w:space="0" w:color="auto"/>
              <w:bottom w:val="single" w:sz="6" w:space="0" w:color="auto"/>
              <w:right w:val="single" w:sz="6" w:space="0" w:color="auto"/>
            </w:tcBorders>
          </w:tcPr>
          <w:p w:rsidR="00B013A6" w:rsidRPr="005403C1" w:rsidRDefault="00B013A6" w:rsidP="003144A3">
            <w:pPr>
              <w:autoSpaceDE w:val="0"/>
              <w:autoSpaceDN w:val="0"/>
              <w:adjustRightInd w:val="0"/>
              <w:spacing w:after="0" w:line="240" w:lineRule="auto"/>
              <w:rPr>
                <w:rFonts w:ascii="Calibri" w:hAnsi="Calibri" w:cs="Calibri"/>
                <w:color w:val="000000"/>
                <w:lang w:val="sq-AL"/>
              </w:rPr>
            </w:pPr>
            <w:proofErr w:type="spellStart"/>
            <w:r w:rsidRPr="005403C1">
              <w:rPr>
                <w:rFonts w:ascii="Calibri" w:hAnsi="Calibri" w:cs="Calibri"/>
                <w:color w:val="000000"/>
                <w:lang w:val="sq-AL"/>
              </w:rPr>
              <w:t>Fototransistorë</w:t>
            </w:r>
            <w:proofErr w:type="spellEnd"/>
            <w:r w:rsidR="003144A3" w:rsidRPr="005403C1">
              <w:rPr>
                <w:rFonts w:ascii="Calibri" w:hAnsi="Calibri" w:cs="Calibri"/>
                <w:color w:val="000000"/>
                <w:lang w:val="sq-AL"/>
              </w:rPr>
              <w:t xml:space="preserve">  dhe aplikimet e tyre</w:t>
            </w:r>
          </w:p>
        </w:tc>
        <w:tc>
          <w:tcPr>
            <w:tcW w:w="450" w:type="dxa"/>
            <w:tcBorders>
              <w:top w:val="single" w:sz="6" w:space="0" w:color="auto"/>
              <w:left w:val="single" w:sz="6" w:space="0" w:color="auto"/>
              <w:bottom w:val="single" w:sz="6" w:space="0" w:color="auto"/>
              <w:right w:val="single" w:sz="6" w:space="0" w:color="auto"/>
            </w:tcBorders>
          </w:tcPr>
          <w:p w:rsidR="00B013A6" w:rsidRPr="005403C1" w:rsidRDefault="003144A3" w:rsidP="00054CB3">
            <w:pPr>
              <w:autoSpaceDE w:val="0"/>
              <w:autoSpaceDN w:val="0"/>
              <w:adjustRightInd w:val="0"/>
              <w:spacing w:after="0" w:line="240" w:lineRule="auto"/>
              <w:jc w:val="right"/>
              <w:rPr>
                <w:rFonts w:ascii="Calibri" w:hAnsi="Calibri" w:cs="Calibri"/>
                <w:color w:val="000000"/>
                <w:lang w:val="sq-AL"/>
              </w:rPr>
            </w:pPr>
            <w:r w:rsidRPr="005403C1">
              <w:rPr>
                <w:rFonts w:ascii="Calibri" w:hAnsi="Calibri" w:cs="Calibri"/>
                <w:color w:val="000000"/>
                <w:lang w:val="sq-AL"/>
              </w:rPr>
              <w:t>43</w:t>
            </w:r>
          </w:p>
        </w:tc>
      </w:tr>
      <w:tr w:rsidR="00B013A6" w:rsidRPr="005403C1" w:rsidTr="00054CB3">
        <w:trPr>
          <w:trHeight w:val="290"/>
        </w:trPr>
        <w:tc>
          <w:tcPr>
            <w:tcW w:w="3810" w:type="dxa"/>
            <w:tcBorders>
              <w:top w:val="nil"/>
              <w:left w:val="single" w:sz="6" w:space="0" w:color="auto"/>
              <w:bottom w:val="nil"/>
              <w:right w:val="single" w:sz="6" w:space="0" w:color="auto"/>
            </w:tcBorders>
          </w:tcPr>
          <w:p w:rsidR="00B013A6" w:rsidRPr="005403C1" w:rsidRDefault="00B013A6" w:rsidP="00054CB3">
            <w:pPr>
              <w:autoSpaceDE w:val="0"/>
              <w:autoSpaceDN w:val="0"/>
              <w:adjustRightInd w:val="0"/>
              <w:spacing w:after="0" w:line="240" w:lineRule="auto"/>
              <w:jc w:val="center"/>
              <w:rPr>
                <w:rFonts w:ascii="Calibri" w:hAnsi="Calibri" w:cs="Calibri"/>
                <w:color w:val="000000"/>
                <w:lang w:val="sq-AL"/>
              </w:rPr>
            </w:pPr>
          </w:p>
        </w:tc>
        <w:tc>
          <w:tcPr>
            <w:tcW w:w="5940" w:type="dxa"/>
            <w:tcBorders>
              <w:top w:val="single" w:sz="6" w:space="0" w:color="auto"/>
              <w:left w:val="single" w:sz="6" w:space="0" w:color="auto"/>
              <w:bottom w:val="single" w:sz="6" w:space="0" w:color="auto"/>
              <w:right w:val="single" w:sz="6" w:space="0" w:color="auto"/>
            </w:tcBorders>
          </w:tcPr>
          <w:p w:rsidR="00B013A6" w:rsidRPr="005403C1" w:rsidRDefault="003144A3" w:rsidP="003144A3">
            <w:pPr>
              <w:autoSpaceDE w:val="0"/>
              <w:autoSpaceDN w:val="0"/>
              <w:adjustRightInd w:val="0"/>
              <w:spacing w:after="0" w:line="240" w:lineRule="auto"/>
              <w:rPr>
                <w:rFonts w:ascii="Calibri" w:hAnsi="Calibri" w:cs="Calibri"/>
                <w:color w:val="000000"/>
                <w:lang w:val="sq-AL"/>
              </w:rPr>
            </w:pPr>
            <w:r w:rsidRPr="005403C1">
              <w:rPr>
                <w:rFonts w:ascii="Calibri" w:hAnsi="Calibri" w:cs="Calibri"/>
                <w:color w:val="000000"/>
                <w:lang w:val="sq-AL"/>
              </w:rPr>
              <w:t>Parametrat hibrid te transistorit</w:t>
            </w:r>
          </w:p>
        </w:tc>
        <w:tc>
          <w:tcPr>
            <w:tcW w:w="450" w:type="dxa"/>
            <w:tcBorders>
              <w:top w:val="single" w:sz="6" w:space="0" w:color="auto"/>
              <w:left w:val="single" w:sz="6" w:space="0" w:color="auto"/>
              <w:bottom w:val="single" w:sz="6" w:space="0" w:color="auto"/>
              <w:right w:val="single" w:sz="6" w:space="0" w:color="auto"/>
            </w:tcBorders>
          </w:tcPr>
          <w:p w:rsidR="00B013A6" w:rsidRPr="005403C1" w:rsidRDefault="003144A3" w:rsidP="00054CB3">
            <w:pPr>
              <w:autoSpaceDE w:val="0"/>
              <w:autoSpaceDN w:val="0"/>
              <w:adjustRightInd w:val="0"/>
              <w:spacing w:after="0" w:line="240" w:lineRule="auto"/>
              <w:jc w:val="right"/>
              <w:rPr>
                <w:rFonts w:ascii="Calibri" w:hAnsi="Calibri" w:cs="Calibri"/>
                <w:color w:val="0000FF"/>
                <w:lang w:val="sq-AL"/>
              </w:rPr>
            </w:pPr>
            <w:r w:rsidRPr="005403C1">
              <w:rPr>
                <w:rFonts w:ascii="Calibri" w:hAnsi="Calibri" w:cs="Calibri"/>
                <w:color w:val="0000FF"/>
                <w:lang w:val="sq-AL"/>
              </w:rPr>
              <w:t>44</w:t>
            </w:r>
          </w:p>
        </w:tc>
      </w:tr>
      <w:tr w:rsidR="00B013A6" w:rsidRPr="005403C1" w:rsidTr="00054CB3">
        <w:trPr>
          <w:trHeight w:val="290"/>
        </w:trPr>
        <w:tc>
          <w:tcPr>
            <w:tcW w:w="3810" w:type="dxa"/>
            <w:tcBorders>
              <w:top w:val="nil"/>
              <w:left w:val="single" w:sz="6" w:space="0" w:color="auto"/>
              <w:bottom w:val="nil"/>
              <w:right w:val="single" w:sz="6" w:space="0" w:color="auto"/>
            </w:tcBorders>
          </w:tcPr>
          <w:p w:rsidR="00B013A6" w:rsidRPr="005403C1" w:rsidRDefault="00B013A6" w:rsidP="00054CB3">
            <w:pPr>
              <w:autoSpaceDE w:val="0"/>
              <w:autoSpaceDN w:val="0"/>
              <w:adjustRightInd w:val="0"/>
              <w:spacing w:after="0" w:line="240" w:lineRule="auto"/>
              <w:jc w:val="center"/>
              <w:rPr>
                <w:rFonts w:ascii="Calibri" w:hAnsi="Calibri" w:cs="Calibri"/>
                <w:color w:val="000000"/>
                <w:lang w:val="sq-AL"/>
              </w:rPr>
            </w:pPr>
          </w:p>
        </w:tc>
        <w:tc>
          <w:tcPr>
            <w:tcW w:w="5940" w:type="dxa"/>
            <w:tcBorders>
              <w:top w:val="single" w:sz="6" w:space="0" w:color="auto"/>
              <w:left w:val="single" w:sz="6" w:space="0" w:color="auto"/>
              <w:bottom w:val="single" w:sz="6" w:space="0" w:color="auto"/>
              <w:right w:val="single" w:sz="6" w:space="0" w:color="auto"/>
            </w:tcBorders>
          </w:tcPr>
          <w:p w:rsidR="00B013A6" w:rsidRPr="005403C1" w:rsidRDefault="003144A3" w:rsidP="00054CB3">
            <w:pPr>
              <w:autoSpaceDE w:val="0"/>
              <w:autoSpaceDN w:val="0"/>
              <w:adjustRightInd w:val="0"/>
              <w:spacing w:after="0" w:line="240" w:lineRule="auto"/>
              <w:rPr>
                <w:rFonts w:ascii="Calibri" w:hAnsi="Calibri" w:cs="Calibri"/>
                <w:color w:val="000000"/>
                <w:lang w:val="sq-AL"/>
              </w:rPr>
            </w:pPr>
            <w:r w:rsidRPr="005403C1">
              <w:rPr>
                <w:rFonts w:ascii="Calibri" w:hAnsi="Calibri" w:cs="Calibri"/>
                <w:color w:val="000000"/>
                <w:lang w:val="sq-AL"/>
              </w:rPr>
              <w:t>Skema ekuivalente e transistorit</w:t>
            </w:r>
          </w:p>
        </w:tc>
        <w:tc>
          <w:tcPr>
            <w:tcW w:w="450" w:type="dxa"/>
            <w:tcBorders>
              <w:top w:val="single" w:sz="6" w:space="0" w:color="auto"/>
              <w:left w:val="single" w:sz="6" w:space="0" w:color="auto"/>
              <w:bottom w:val="single" w:sz="6" w:space="0" w:color="auto"/>
              <w:right w:val="single" w:sz="6" w:space="0" w:color="auto"/>
            </w:tcBorders>
          </w:tcPr>
          <w:p w:rsidR="00B013A6" w:rsidRPr="005403C1" w:rsidRDefault="003144A3" w:rsidP="00054CB3">
            <w:pPr>
              <w:autoSpaceDE w:val="0"/>
              <w:autoSpaceDN w:val="0"/>
              <w:adjustRightInd w:val="0"/>
              <w:spacing w:after="0" w:line="240" w:lineRule="auto"/>
              <w:jc w:val="right"/>
              <w:rPr>
                <w:rFonts w:ascii="Calibri" w:hAnsi="Calibri" w:cs="Calibri"/>
                <w:color w:val="000000"/>
                <w:lang w:val="sq-AL"/>
              </w:rPr>
            </w:pPr>
            <w:r w:rsidRPr="005403C1">
              <w:rPr>
                <w:rFonts w:ascii="Calibri" w:hAnsi="Calibri" w:cs="Calibri"/>
                <w:color w:val="000000"/>
                <w:lang w:val="sq-AL"/>
              </w:rPr>
              <w:t>45</w:t>
            </w:r>
          </w:p>
        </w:tc>
      </w:tr>
      <w:tr w:rsidR="007475F8" w:rsidRPr="005403C1" w:rsidTr="00054CB3">
        <w:trPr>
          <w:trHeight w:val="290"/>
        </w:trPr>
        <w:tc>
          <w:tcPr>
            <w:tcW w:w="3810" w:type="dxa"/>
            <w:tcBorders>
              <w:top w:val="nil"/>
              <w:left w:val="single" w:sz="6" w:space="0" w:color="auto"/>
              <w:bottom w:val="nil"/>
              <w:right w:val="single" w:sz="6" w:space="0" w:color="auto"/>
            </w:tcBorders>
          </w:tcPr>
          <w:p w:rsidR="007475F8" w:rsidRPr="005403C1" w:rsidRDefault="007475F8" w:rsidP="00054CB3">
            <w:pPr>
              <w:autoSpaceDE w:val="0"/>
              <w:autoSpaceDN w:val="0"/>
              <w:adjustRightInd w:val="0"/>
              <w:spacing w:after="0" w:line="240" w:lineRule="auto"/>
              <w:jc w:val="center"/>
              <w:rPr>
                <w:rFonts w:ascii="Calibri" w:hAnsi="Calibri" w:cs="Calibri"/>
                <w:color w:val="000000"/>
                <w:lang w:val="sq-AL"/>
              </w:rPr>
            </w:pPr>
          </w:p>
        </w:tc>
        <w:tc>
          <w:tcPr>
            <w:tcW w:w="5940" w:type="dxa"/>
            <w:tcBorders>
              <w:top w:val="single" w:sz="6" w:space="0" w:color="auto"/>
              <w:left w:val="single" w:sz="6" w:space="0" w:color="auto"/>
              <w:bottom w:val="single" w:sz="6" w:space="0" w:color="auto"/>
              <w:right w:val="single" w:sz="6" w:space="0" w:color="auto"/>
            </w:tcBorders>
          </w:tcPr>
          <w:p w:rsidR="007475F8" w:rsidRPr="005403C1" w:rsidRDefault="003144A3" w:rsidP="008540C3">
            <w:pPr>
              <w:autoSpaceDE w:val="0"/>
              <w:autoSpaceDN w:val="0"/>
              <w:adjustRightInd w:val="0"/>
              <w:spacing w:after="0" w:line="240" w:lineRule="auto"/>
              <w:rPr>
                <w:rFonts w:ascii="Calibri" w:hAnsi="Calibri" w:cs="Calibri"/>
                <w:color w:val="000000"/>
                <w:lang w:val="sq-AL"/>
              </w:rPr>
            </w:pPr>
            <w:proofErr w:type="spellStart"/>
            <w:r w:rsidRPr="005403C1">
              <w:rPr>
                <w:rFonts w:ascii="Calibri" w:hAnsi="Calibri" w:cs="Calibri"/>
                <w:color w:val="0000FF"/>
                <w:lang w:val="sq-AL"/>
              </w:rPr>
              <w:t>Perforcim</w:t>
            </w:r>
            <w:proofErr w:type="spellEnd"/>
          </w:p>
        </w:tc>
        <w:tc>
          <w:tcPr>
            <w:tcW w:w="450" w:type="dxa"/>
            <w:tcBorders>
              <w:top w:val="single" w:sz="6" w:space="0" w:color="auto"/>
              <w:left w:val="single" w:sz="6" w:space="0" w:color="auto"/>
              <w:bottom w:val="single" w:sz="6" w:space="0" w:color="auto"/>
              <w:right w:val="single" w:sz="6" w:space="0" w:color="auto"/>
            </w:tcBorders>
          </w:tcPr>
          <w:p w:rsidR="007475F8" w:rsidRPr="005403C1" w:rsidRDefault="003144A3" w:rsidP="008540C3">
            <w:pPr>
              <w:autoSpaceDE w:val="0"/>
              <w:autoSpaceDN w:val="0"/>
              <w:adjustRightInd w:val="0"/>
              <w:spacing w:after="0" w:line="240" w:lineRule="auto"/>
              <w:jc w:val="right"/>
              <w:rPr>
                <w:rFonts w:ascii="Calibri" w:hAnsi="Calibri" w:cs="Calibri"/>
                <w:color w:val="000000"/>
                <w:lang w:val="sq-AL"/>
              </w:rPr>
            </w:pPr>
            <w:r w:rsidRPr="005403C1">
              <w:rPr>
                <w:rFonts w:ascii="Calibri" w:hAnsi="Calibri" w:cs="Calibri"/>
                <w:color w:val="000000"/>
                <w:lang w:val="sq-AL"/>
              </w:rPr>
              <w:t>46</w:t>
            </w:r>
          </w:p>
        </w:tc>
      </w:tr>
      <w:tr w:rsidR="007475F8" w:rsidRPr="005403C1" w:rsidTr="00054CB3">
        <w:trPr>
          <w:trHeight w:val="290"/>
        </w:trPr>
        <w:tc>
          <w:tcPr>
            <w:tcW w:w="3810" w:type="dxa"/>
            <w:tcBorders>
              <w:top w:val="nil"/>
              <w:left w:val="single" w:sz="6" w:space="0" w:color="auto"/>
              <w:bottom w:val="nil"/>
              <w:right w:val="single" w:sz="6" w:space="0" w:color="auto"/>
            </w:tcBorders>
          </w:tcPr>
          <w:p w:rsidR="007475F8" w:rsidRPr="005403C1" w:rsidRDefault="007475F8" w:rsidP="00054CB3">
            <w:pPr>
              <w:autoSpaceDE w:val="0"/>
              <w:autoSpaceDN w:val="0"/>
              <w:adjustRightInd w:val="0"/>
              <w:spacing w:after="0" w:line="240" w:lineRule="auto"/>
              <w:jc w:val="center"/>
              <w:rPr>
                <w:rFonts w:ascii="Calibri" w:hAnsi="Calibri" w:cs="Calibri"/>
                <w:color w:val="000000"/>
                <w:lang w:val="sq-AL"/>
              </w:rPr>
            </w:pPr>
          </w:p>
        </w:tc>
        <w:tc>
          <w:tcPr>
            <w:tcW w:w="5940" w:type="dxa"/>
            <w:tcBorders>
              <w:top w:val="single" w:sz="6" w:space="0" w:color="auto"/>
              <w:left w:val="single" w:sz="6" w:space="0" w:color="auto"/>
              <w:bottom w:val="single" w:sz="6" w:space="0" w:color="auto"/>
              <w:right w:val="single" w:sz="6" w:space="0" w:color="auto"/>
            </w:tcBorders>
          </w:tcPr>
          <w:p w:rsidR="007475F8" w:rsidRPr="005403C1" w:rsidRDefault="007475F8" w:rsidP="008540C3">
            <w:pPr>
              <w:autoSpaceDE w:val="0"/>
              <w:autoSpaceDN w:val="0"/>
              <w:adjustRightInd w:val="0"/>
              <w:spacing w:after="0" w:line="240" w:lineRule="auto"/>
              <w:rPr>
                <w:rFonts w:ascii="Calibri" w:hAnsi="Calibri" w:cs="Calibri"/>
                <w:color w:val="000000"/>
                <w:lang w:val="sq-AL"/>
              </w:rPr>
            </w:pPr>
            <w:r w:rsidRPr="005403C1">
              <w:rPr>
                <w:rFonts w:ascii="Calibri" w:hAnsi="Calibri" w:cs="Calibri"/>
                <w:color w:val="000000"/>
                <w:lang w:val="sq-AL"/>
              </w:rPr>
              <w:t>Transistorët në frekuenca të larta</w:t>
            </w:r>
            <w:r w:rsidR="003144A3" w:rsidRPr="005403C1">
              <w:rPr>
                <w:rFonts w:ascii="Calibri" w:hAnsi="Calibri" w:cs="Calibri"/>
                <w:color w:val="000000"/>
                <w:lang w:val="sq-AL"/>
              </w:rPr>
              <w:t xml:space="preserve"> dhe skema ekuivalente</w:t>
            </w:r>
          </w:p>
        </w:tc>
        <w:tc>
          <w:tcPr>
            <w:tcW w:w="450" w:type="dxa"/>
            <w:tcBorders>
              <w:top w:val="single" w:sz="6" w:space="0" w:color="auto"/>
              <w:left w:val="single" w:sz="6" w:space="0" w:color="auto"/>
              <w:bottom w:val="single" w:sz="6" w:space="0" w:color="auto"/>
              <w:right w:val="single" w:sz="6" w:space="0" w:color="auto"/>
            </w:tcBorders>
          </w:tcPr>
          <w:p w:rsidR="007475F8" w:rsidRPr="005403C1" w:rsidRDefault="003144A3" w:rsidP="008540C3">
            <w:pPr>
              <w:autoSpaceDE w:val="0"/>
              <w:autoSpaceDN w:val="0"/>
              <w:adjustRightInd w:val="0"/>
              <w:spacing w:after="0" w:line="240" w:lineRule="auto"/>
              <w:jc w:val="right"/>
              <w:rPr>
                <w:rFonts w:ascii="Calibri" w:hAnsi="Calibri" w:cs="Calibri"/>
                <w:color w:val="000000"/>
                <w:lang w:val="sq-AL"/>
              </w:rPr>
            </w:pPr>
            <w:r w:rsidRPr="005403C1">
              <w:rPr>
                <w:rFonts w:ascii="Calibri" w:hAnsi="Calibri" w:cs="Calibri"/>
                <w:color w:val="000000"/>
                <w:lang w:val="sq-AL"/>
              </w:rPr>
              <w:t>47</w:t>
            </w:r>
          </w:p>
        </w:tc>
      </w:tr>
      <w:tr w:rsidR="007475F8" w:rsidRPr="005403C1" w:rsidTr="00054CB3">
        <w:trPr>
          <w:trHeight w:val="290"/>
        </w:trPr>
        <w:tc>
          <w:tcPr>
            <w:tcW w:w="3810" w:type="dxa"/>
            <w:tcBorders>
              <w:top w:val="nil"/>
              <w:left w:val="single" w:sz="6" w:space="0" w:color="auto"/>
              <w:bottom w:val="nil"/>
              <w:right w:val="single" w:sz="6" w:space="0" w:color="auto"/>
            </w:tcBorders>
          </w:tcPr>
          <w:p w:rsidR="007475F8" w:rsidRPr="005403C1" w:rsidRDefault="007475F8" w:rsidP="00054CB3">
            <w:pPr>
              <w:autoSpaceDE w:val="0"/>
              <w:autoSpaceDN w:val="0"/>
              <w:adjustRightInd w:val="0"/>
              <w:spacing w:after="0" w:line="240" w:lineRule="auto"/>
              <w:jc w:val="center"/>
              <w:rPr>
                <w:rFonts w:ascii="Calibri" w:hAnsi="Calibri" w:cs="Calibri"/>
                <w:color w:val="000000"/>
                <w:lang w:val="sq-AL"/>
              </w:rPr>
            </w:pPr>
          </w:p>
        </w:tc>
        <w:tc>
          <w:tcPr>
            <w:tcW w:w="5940" w:type="dxa"/>
            <w:tcBorders>
              <w:top w:val="single" w:sz="6" w:space="0" w:color="auto"/>
              <w:left w:val="single" w:sz="6" w:space="0" w:color="auto"/>
              <w:bottom w:val="single" w:sz="6" w:space="0" w:color="auto"/>
              <w:right w:val="single" w:sz="6" w:space="0" w:color="auto"/>
            </w:tcBorders>
          </w:tcPr>
          <w:p w:rsidR="007475F8" w:rsidRPr="005403C1" w:rsidRDefault="007475F8" w:rsidP="008540C3">
            <w:pPr>
              <w:autoSpaceDE w:val="0"/>
              <w:autoSpaceDN w:val="0"/>
              <w:adjustRightInd w:val="0"/>
              <w:spacing w:after="0" w:line="240" w:lineRule="auto"/>
              <w:rPr>
                <w:rFonts w:ascii="Calibri" w:hAnsi="Calibri" w:cs="Calibri"/>
                <w:color w:val="000000"/>
                <w:lang w:val="sq-AL"/>
              </w:rPr>
            </w:pPr>
            <w:proofErr w:type="spellStart"/>
            <w:r w:rsidRPr="005403C1">
              <w:rPr>
                <w:rFonts w:ascii="Calibri" w:hAnsi="Calibri" w:cs="Calibri"/>
                <w:color w:val="000000"/>
                <w:lang w:val="sq-AL"/>
              </w:rPr>
              <w:t>Transistoret</w:t>
            </w:r>
            <w:proofErr w:type="spellEnd"/>
            <w:r w:rsidRPr="005403C1">
              <w:rPr>
                <w:rFonts w:ascii="Calibri" w:hAnsi="Calibri" w:cs="Calibri"/>
                <w:color w:val="000000"/>
                <w:lang w:val="sq-AL"/>
              </w:rPr>
              <w:t xml:space="preserve"> me efekt fushe</w:t>
            </w:r>
          </w:p>
        </w:tc>
        <w:tc>
          <w:tcPr>
            <w:tcW w:w="450" w:type="dxa"/>
            <w:tcBorders>
              <w:top w:val="single" w:sz="6" w:space="0" w:color="auto"/>
              <w:left w:val="single" w:sz="6" w:space="0" w:color="auto"/>
              <w:bottom w:val="single" w:sz="6" w:space="0" w:color="auto"/>
              <w:right w:val="single" w:sz="6" w:space="0" w:color="auto"/>
            </w:tcBorders>
          </w:tcPr>
          <w:p w:rsidR="007475F8" w:rsidRPr="005403C1" w:rsidRDefault="003144A3" w:rsidP="008540C3">
            <w:pPr>
              <w:autoSpaceDE w:val="0"/>
              <w:autoSpaceDN w:val="0"/>
              <w:adjustRightInd w:val="0"/>
              <w:spacing w:after="0" w:line="240" w:lineRule="auto"/>
              <w:jc w:val="right"/>
              <w:rPr>
                <w:rFonts w:ascii="Calibri" w:hAnsi="Calibri" w:cs="Calibri"/>
                <w:color w:val="000000"/>
                <w:lang w:val="sq-AL"/>
              </w:rPr>
            </w:pPr>
            <w:r w:rsidRPr="005403C1">
              <w:rPr>
                <w:rFonts w:ascii="Calibri" w:hAnsi="Calibri" w:cs="Calibri"/>
                <w:color w:val="000000"/>
                <w:lang w:val="sq-AL"/>
              </w:rPr>
              <w:t>48</w:t>
            </w:r>
          </w:p>
        </w:tc>
      </w:tr>
      <w:tr w:rsidR="007475F8" w:rsidRPr="005403C1" w:rsidTr="00054CB3">
        <w:trPr>
          <w:trHeight w:val="290"/>
        </w:trPr>
        <w:tc>
          <w:tcPr>
            <w:tcW w:w="3810" w:type="dxa"/>
            <w:tcBorders>
              <w:top w:val="nil"/>
              <w:left w:val="single" w:sz="6" w:space="0" w:color="auto"/>
              <w:bottom w:val="nil"/>
              <w:right w:val="single" w:sz="6" w:space="0" w:color="auto"/>
            </w:tcBorders>
          </w:tcPr>
          <w:p w:rsidR="007475F8" w:rsidRPr="005403C1" w:rsidRDefault="007475F8" w:rsidP="00054CB3">
            <w:pPr>
              <w:autoSpaceDE w:val="0"/>
              <w:autoSpaceDN w:val="0"/>
              <w:adjustRightInd w:val="0"/>
              <w:spacing w:after="0" w:line="240" w:lineRule="auto"/>
              <w:jc w:val="center"/>
              <w:rPr>
                <w:rFonts w:ascii="Calibri" w:hAnsi="Calibri" w:cs="Calibri"/>
                <w:color w:val="000000"/>
                <w:lang w:val="sq-AL"/>
              </w:rPr>
            </w:pPr>
          </w:p>
        </w:tc>
        <w:tc>
          <w:tcPr>
            <w:tcW w:w="5940" w:type="dxa"/>
            <w:tcBorders>
              <w:top w:val="single" w:sz="6" w:space="0" w:color="auto"/>
              <w:left w:val="single" w:sz="6" w:space="0" w:color="auto"/>
              <w:bottom w:val="single" w:sz="6" w:space="0" w:color="auto"/>
              <w:right w:val="single" w:sz="6" w:space="0" w:color="auto"/>
            </w:tcBorders>
          </w:tcPr>
          <w:p w:rsidR="007475F8" w:rsidRPr="005403C1" w:rsidRDefault="007475F8" w:rsidP="008540C3">
            <w:pPr>
              <w:autoSpaceDE w:val="0"/>
              <w:autoSpaceDN w:val="0"/>
              <w:adjustRightInd w:val="0"/>
              <w:spacing w:after="0" w:line="240" w:lineRule="auto"/>
              <w:rPr>
                <w:rFonts w:ascii="Calibri" w:hAnsi="Calibri" w:cs="Calibri"/>
                <w:color w:val="000000"/>
                <w:lang w:val="sq-AL"/>
              </w:rPr>
            </w:pPr>
            <w:proofErr w:type="spellStart"/>
            <w:r w:rsidRPr="005403C1">
              <w:rPr>
                <w:rFonts w:ascii="Calibri" w:hAnsi="Calibri" w:cs="Calibri"/>
                <w:color w:val="000000"/>
                <w:lang w:val="sq-AL"/>
              </w:rPr>
              <w:t>Ndertimi</w:t>
            </w:r>
            <w:proofErr w:type="spellEnd"/>
            <w:r w:rsidRPr="005403C1">
              <w:rPr>
                <w:rFonts w:ascii="Calibri" w:hAnsi="Calibri" w:cs="Calibri"/>
                <w:color w:val="000000"/>
                <w:lang w:val="sq-AL"/>
              </w:rPr>
              <w:t xml:space="preserve"> dhe parimi I </w:t>
            </w:r>
            <w:proofErr w:type="spellStart"/>
            <w:r w:rsidRPr="005403C1">
              <w:rPr>
                <w:rFonts w:ascii="Calibri" w:hAnsi="Calibri" w:cs="Calibri"/>
                <w:color w:val="000000"/>
                <w:lang w:val="sq-AL"/>
              </w:rPr>
              <w:t>punes</w:t>
            </w:r>
            <w:proofErr w:type="spellEnd"/>
            <w:r w:rsidRPr="005403C1">
              <w:rPr>
                <w:rFonts w:ascii="Calibri" w:hAnsi="Calibri" w:cs="Calibri"/>
                <w:color w:val="000000"/>
                <w:lang w:val="sq-AL"/>
              </w:rPr>
              <w:t xml:space="preserve"> se FET</w:t>
            </w:r>
          </w:p>
        </w:tc>
        <w:tc>
          <w:tcPr>
            <w:tcW w:w="450" w:type="dxa"/>
            <w:tcBorders>
              <w:top w:val="single" w:sz="6" w:space="0" w:color="auto"/>
              <w:left w:val="single" w:sz="6" w:space="0" w:color="auto"/>
              <w:bottom w:val="single" w:sz="6" w:space="0" w:color="auto"/>
              <w:right w:val="single" w:sz="6" w:space="0" w:color="auto"/>
            </w:tcBorders>
          </w:tcPr>
          <w:p w:rsidR="007475F8" w:rsidRPr="005403C1" w:rsidRDefault="003144A3" w:rsidP="008540C3">
            <w:pPr>
              <w:autoSpaceDE w:val="0"/>
              <w:autoSpaceDN w:val="0"/>
              <w:adjustRightInd w:val="0"/>
              <w:spacing w:after="0" w:line="240" w:lineRule="auto"/>
              <w:jc w:val="right"/>
              <w:rPr>
                <w:rFonts w:ascii="Calibri" w:hAnsi="Calibri" w:cs="Calibri"/>
                <w:color w:val="0000FF"/>
                <w:lang w:val="sq-AL"/>
              </w:rPr>
            </w:pPr>
            <w:r w:rsidRPr="005403C1">
              <w:rPr>
                <w:rFonts w:ascii="Calibri" w:hAnsi="Calibri" w:cs="Calibri"/>
                <w:color w:val="0000FF"/>
                <w:lang w:val="sq-AL"/>
              </w:rPr>
              <w:t>49</w:t>
            </w:r>
          </w:p>
        </w:tc>
      </w:tr>
      <w:tr w:rsidR="007475F8" w:rsidRPr="005403C1" w:rsidTr="00054CB3">
        <w:trPr>
          <w:trHeight w:val="290"/>
        </w:trPr>
        <w:tc>
          <w:tcPr>
            <w:tcW w:w="3810" w:type="dxa"/>
            <w:tcBorders>
              <w:top w:val="nil"/>
              <w:left w:val="single" w:sz="6" w:space="0" w:color="auto"/>
              <w:bottom w:val="nil"/>
              <w:right w:val="single" w:sz="6" w:space="0" w:color="auto"/>
            </w:tcBorders>
          </w:tcPr>
          <w:p w:rsidR="007475F8" w:rsidRPr="005403C1" w:rsidRDefault="007475F8" w:rsidP="00054CB3">
            <w:pPr>
              <w:autoSpaceDE w:val="0"/>
              <w:autoSpaceDN w:val="0"/>
              <w:adjustRightInd w:val="0"/>
              <w:spacing w:after="0" w:line="240" w:lineRule="auto"/>
              <w:jc w:val="center"/>
              <w:rPr>
                <w:rFonts w:ascii="Calibri" w:hAnsi="Calibri" w:cs="Calibri"/>
                <w:color w:val="000000"/>
                <w:lang w:val="sq-AL"/>
              </w:rPr>
            </w:pPr>
          </w:p>
        </w:tc>
        <w:tc>
          <w:tcPr>
            <w:tcW w:w="5940" w:type="dxa"/>
            <w:tcBorders>
              <w:top w:val="single" w:sz="6" w:space="0" w:color="auto"/>
              <w:left w:val="single" w:sz="6" w:space="0" w:color="auto"/>
              <w:bottom w:val="single" w:sz="6" w:space="0" w:color="auto"/>
              <w:right w:val="single" w:sz="6" w:space="0" w:color="auto"/>
            </w:tcBorders>
          </w:tcPr>
          <w:p w:rsidR="007475F8" w:rsidRPr="005403C1" w:rsidRDefault="007475F8" w:rsidP="00054CB3">
            <w:pPr>
              <w:autoSpaceDE w:val="0"/>
              <w:autoSpaceDN w:val="0"/>
              <w:adjustRightInd w:val="0"/>
              <w:spacing w:after="0" w:line="240" w:lineRule="auto"/>
              <w:rPr>
                <w:rFonts w:ascii="Calibri" w:hAnsi="Calibri" w:cs="Calibri"/>
                <w:color w:val="0000FF"/>
                <w:lang w:val="sq-AL"/>
              </w:rPr>
            </w:pPr>
            <w:r w:rsidRPr="005403C1">
              <w:rPr>
                <w:rFonts w:ascii="Calibri" w:hAnsi="Calibri" w:cs="Calibri"/>
                <w:color w:val="0000FF"/>
                <w:lang w:val="sq-AL"/>
              </w:rPr>
              <w:t>Test</w:t>
            </w:r>
          </w:p>
        </w:tc>
        <w:tc>
          <w:tcPr>
            <w:tcW w:w="450" w:type="dxa"/>
            <w:tcBorders>
              <w:top w:val="single" w:sz="6" w:space="0" w:color="auto"/>
              <w:left w:val="single" w:sz="6" w:space="0" w:color="auto"/>
              <w:bottom w:val="single" w:sz="6" w:space="0" w:color="auto"/>
              <w:right w:val="single" w:sz="6" w:space="0" w:color="auto"/>
            </w:tcBorders>
          </w:tcPr>
          <w:p w:rsidR="007475F8" w:rsidRPr="005403C1" w:rsidRDefault="003144A3" w:rsidP="008540C3">
            <w:pPr>
              <w:autoSpaceDE w:val="0"/>
              <w:autoSpaceDN w:val="0"/>
              <w:adjustRightInd w:val="0"/>
              <w:spacing w:after="0" w:line="240" w:lineRule="auto"/>
              <w:jc w:val="right"/>
              <w:rPr>
                <w:rFonts w:ascii="Calibri" w:hAnsi="Calibri" w:cs="Calibri"/>
                <w:color w:val="0000FF"/>
                <w:lang w:val="sq-AL"/>
              </w:rPr>
            </w:pPr>
            <w:r w:rsidRPr="005403C1">
              <w:rPr>
                <w:rFonts w:ascii="Calibri" w:hAnsi="Calibri" w:cs="Calibri"/>
                <w:color w:val="0000FF"/>
                <w:lang w:val="sq-AL"/>
              </w:rPr>
              <w:t>50</w:t>
            </w:r>
          </w:p>
        </w:tc>
      </w:tr>
      <w:tr w:rsidR="007475F8" w:rsidRPr="005403C1" w:rsidTr="00054CB3">
        <w:trPr>
          <w:trHeight w:val="290"/>
        </w:trPr>
        <w:tc>
          <w:tcPr>
            <w:tcW w:w="3810" w:type="dxa"/>
            <w:tcBorders>
              <w:top w:val="nil"/>
              <w:left w:val="single" w:sz="6" w:space="0" w:color="auto"/>
              <w:bottom w:val="single" w:sz="6" w:space="0" w:color="auto"/>
              <w:right w:val="single" w:sz="6" w:space="0" w:color="auto"/>
            </w:tcBorders>
          </w:tcPr>
          <w:p w:rsidR="007475F8" w:rsidRPr="005403C1" w:rsidRDefault="007475F8" w:rsidP="00054CB3">
            <w:pPr>
              <w:autoSpaceDE w:val="0"/>
              <w:autoSpaceDN w:val="0"/>
              <w:adjustRightInd w:val="0"/>
              <w:spacing w:after="0" w:line="240" w:lineRule="auto"/>
              <w:jc w:val="center"/>
              <w:rPr>
                <w:rFonts w:ascii="Calibri" w:hAnsi="Calibri" w:cs="Calibri"/>
                <w:color w:val="000000"/>
                <w:lang w:val="sq-AL"/>
              </w:rPr>
            </w:pPr>
          </w:p>
        </w:tc>
        <w:tc>
          <w:tcPr>
            <w:tcW w:w="5940" w:type="dxa"/>
            <w:tcBorders>
              <w:top w:val="single" w:sz="6" w:space="0" w:color="auto"/>
              <w:left w:val="single" w:sz="6" w:space="0" w:color="auto"/>
              <w:bottom w:val="single" w:sz="6" w:space="0" w:color="auto"/>
              <w:right w:val="single" w:sz="6" w:space="0" w:color="auto"/>
            </w:tcBorders>
          </w:tcPr>
          <w:p w:rsidR="007475F8" w:rsidRPr="005403C1" w:rsidRDefault="007475F8" w:rsidP="00054CB3">
            <w:pPr>
              <w:autoSpaceDE w:val="0"/>
              <w:autoSpaceDN w:val="0"/>
              <w:adjustRightInd w:val="0"/>
              <w:spacing w:after="0" w:line="240" w:lineRule="auto"/>
              <w:rPr>
                <w:rFonts w:ascii="Calibri" w:hAnsi="Calibri" w:cs="Calibri"/>
                <w:color w:val="0000FF"/>
                <w:lang w:val="sq-AL"/>
              </w:rPr>
            </w:pPr>
            <w:r w:rsidRPr="005403C1">
              <w:rPr>
                <w:rFonts w:ascii="Calibri" w:hAnsi="Calibri" w:cs="Calibri"/>
                <w:color w:val="0000FF"/>
                <w:lang w:val="sq-AL"/>
              </w:rPr>
              <w:t>Kontroll testi</w:t>
            </w:r>
          </w:p>
        </w:tc>
        <w:tc>
          <w:tcPr>
            <w:tcW w:w="450" w:type="dxa"/>
            <w:tcBorders>
              <w:top w:val="single" w:sz="6" w:space="0" w:color="auto"/>
              <w:left w:val="single" w:sz="6" w:space="0" w:color="auto"/>
              <w:bottom w:val="single" w:sz="6" w:space="0" w:color="auto"/>
              <w:right w:val="single" w:sz="6" w:space="0" w:color="auto"/>
            </w:tcBorders>
          </w:tcPr>
          <w:p w:rsidR="007475F8" w:rsidRPr="005403C1" w:rsidRDefault="003144A3" w:rsidP="008540C3">
            <w:pPr>
              <w:autoSpaceDE w:val="0"/>
              <w:autoSpaceDN w:val="0"/>
              <w:adjustRightInd w:val="0"/>
              <w:spacing w:after="0" w:line="240" w:lineRule="auto"/>
              <w:jc w:val="right"/>
              <w:rPr>
                <w:rFonts w:ascii="Calibri" w:hAnsi="Calibri" w:cs="Calibri"/>
                <w:color w:val="000000"/>
                <w:lang w:val="sq-AL"/>
              </w:rPr>
            </w:pPr>
            <w:r w:rsidRPr="005403C1">
              <w:rPr>
                <w:rFonts w:ascii="Calibri" w:hAnsi="Calibri" w:cs="Calibri"/>
                <w:color w:val="000000"/>
                <w:lang w:val="sq-AL"/>
              </w:rPr>
              <w:t>51</w:t>
            </w:r>
          </w:p>
        </w:tc>
      </w:tr>
      <w:tr w:rsidR="007475F8" w:rsidRPr="005403C1" w:rsidTr="00054CB3">
        <w:trPr>
          <w:trHeight w:val="290"/>
        </w:trPr>
        <w:tc>
          <w:tcPr>
            <w:tcW w:w="3810" w:type="dxa"/>
            <w:tcBorders>
              <w:top w:val="single" w:sz="6" w:space="0" w:color="auto"/>
              <w:left w:val="single" w:sz="6" w:space="0" w:color="auto"/>
              <w:bottom w:val="nil"/>
              <w:right w:val="single" w:sz="6" w:space="0" w:color="auto"/>
            </w:tcBorders>
          </w:tcPr>
          <w:p w:rsidR="007475F8" w:rsidRPr="005403C1" w:rsidRDefault="007475F8" w:rsidP="00254478">
            <w:pPr>
              <w:autoSpaceDE w:val="0"/>
              <w:autoSpaceDN w:val="0"/>
              <w:adjustRightInd w:val="0"/>
              <w:spacing w:after="0" w:line="240" w:lineRule="auto"/>
              <w:rPr>
                <w:rFonts w:ascii="Calibri" w:hAnsi="Calibri" w:cs="Calibri"/>
                <w:color w:val="000000"/>
                <w:lang w:val="sq-AL"/>
              </w:rPr>
            </w:pPr>
            <w:proofErr w:type="spellStart"/>
            <w:r w:rsidRPr="005403C1">
              <w:rPr>
                <w:rFonts w:ascii="Calibri" w:hAnsi="Calibri" w:cs="Calibri"/>
                <w:color w:val="000000"/>
                <w:lang w:val="sq-AL"/>
              </w:rPr>
              <w:t>Pjestuesit</w:t>
            </w:r>
            <w:proofErr w:type="spellEnd"/>
            <w:r w:rsidRPr="005403C1">
              <w:rPr>
                <w:rFonts w:ascii="Calibri" w:hAnsi="Calibri" w:cs="Calibri"/>
                <w:color w:val="000000"/>
                <w:lang w:val="sq-AL"/>
              </w:rPr>
              <w:t xml:space="preserve"> e tensionit</w:t>
            </w:r>
          </w:p>
        </w:tc>
        <w:tc>
          <w:tcPr>
            <w:tcW w:w="5940" w:type="dxa"/>
            <w:tcBorders>
              <w:top w:val="single" w:sz="6" w:space="0" w:color="auto"/>
              <w:left w:val="single" w:sz="6" w:space="0" w:color="auto"/>
              <w:bottom w:val="single" w:sz="6" w:space="0" w:color="auto"/>
              <w:right w:val="single" w:sz="6" w:space="0" w:color="auto"/>
            </w:tcBorders>
          </w:tcPr>
          <w:p w:rsidR="007475F8" w:rsidRPr="005403C1" w:rsidRDefault="007475F8" w:rsidP="00054CB3">
            <w:pPr>
              <w:autoSpaceDE w:val="0"/>
              <w:autoSpaceDN w:val="0"/>
              <w:adjustRightInd w:val="0"/>
              <w:spacing w:after="0" w:line="240" w:lineRule="auto"/>
              <w:rPr>
                <w:rFonts w:ascii="Calibri" w:hAnsi="Calibri" w:cs="Calibri"/>
                <w:color w:val="000000"/>
                <w:lang w:val="sq-AL"/>
              </w:rPr>
            </w:pPr>
            <w:proofErr w:type="spellStart"/>
            <w:r w:rsidRPr="005403C1">
              <w:rPr>
                <w:rFonts w:ascii="Calibri" w:hAnsi="Calibri" w:cs="Calibri"/>
                <w:color w:val="000000"/>
                <w:lang w:val="sq-AL"/>
              </w:rPr>
              <w:t>Pjestuesit</w:t>
            </w:r>
            <w:proofErr w:type="spellEnd"/>
            <w:r w:rsidRPr="005403C1">
              <w:rPr>
                <w:rFonts w:ascii="Calibri" w:hAnsi="Calibri" w:cs="Calibri"/>
                <w:color w:val="000000"/>
                <w:lang w:val="sq-AL"/>
              </w:rPr>
              <w:t xml:space="preserve"> e tensionit</w:t>
            </w:r>
          </w:p>
        </w:tc>
        <w:tc>
          <w:tcPr>
            <w:tcW w:w="450" w:type="dxa"/>
            <w:tcBorders>
              <w:top w:val="single" w:sz="6" w:space="0" w:color="auto"/>
              <w:left w:val="single" w:sz="6" w:space="0" w:color="auto"/>
              <w:bottom w:val="single" w:sz="6" w:space="0" w:color="auto"/>
              <w:right w:val="single" w:sz="6" w:space="0" w:color="auto"/>
            </w:tcBorders>
          </w:tcPr>
          <w:p w:rsidR="007475F8" w:rsidRPr="005403C1" w:rsidRDefault="003144A3" w:rsidP="008540C3">
            <w:pPr>
              <w:autoSpaceDE w:val="0"/>
              <w:autoSpaceDN w:val="0"/>
              <w:adjustRightInd w:val="0"/>
              <w:spacing w:after="0" w:line="240" w:lineRule="auto"/>
              <w:jc w:val="right"/>
              <w:rPr>
                <w:rFonts w:ascii="Calibri" w:hAnsi="Calibri" w:cs="Calibri"/>
                <w:color w:val="000000"/>
                <w:lang w:val="sq-AL"/>
              </w:rPr>
            </w:pPr>
            <w:r w:rsidRPr="005403C1">
              <w:rPr>
                <w:rFonts w:ascii="Calibri" w:hAnsi="Calibri" w:cs="Calibri"/>
                <w:color w:val="000000"/>
                <w:lang w:val="sq-AL"/>
              </w:rPr>
              <w:t>52</w:t>
            </w:r>
          </w:p>
        </w:tc>
      </w:tr>
      <w:tr w:rsidR="007475F8" w:rsidRPr="005403C1" w:rsidTr="00054CB3">
        <w:trPr>
          <w:trHeight w:val="290"/>
        </w:trPr>
        <w:tc>
          <w:tcPr>
            <w:tcW w:w="3810" w:type="dxa"/>
            <w:tcBorders>
              <w:top w:val="nil"/>
              <w:left w:val="single" w:sz="6" w:space="0" w:color="auto"/>
              <w:bottom w:val="nil"/>
              <w:right w:val="single" w:sz="6" w:space="0" w:color="auto"/>
            </w:tcBorders>
          </w:tcPr>
          <w:p w:rsidR="007475F8" w:rsidRPr="005403C1" w:rsidRDefault="007475F8" w:rsidP="00054CB3">
            <w:pPr>
              <w:autoSpaceDE w:val="0"/>
              <w:autoSpaceDN w:val="0"/>
              <w:adjustRightInd w:val="0"/>
              <w:spacing w:after="0" w:line="240" w:lineRule="auto"/>
              <w:jc w:val="center"/>
              <w:rPr>
                <w:rFonts w:ascii="Calibri" w:hAnsi="Calibri" w:cs="Calibri"/>
                <w:color w:val="000000"/>
                <w:lang w:val="sq-AL"/>
              </w:rPr>
            </w:pPr>
          </w:p>
        </w:tc>
        <w:tc>
          <w:tcPr>
            <w:tcW w:w="5940" w:type="dxa"/>
            <w:tcBorders>
              <w:top w:val="single" w:sz="6" w:space="0" w:color="auto"/>
              <w:left w:val="single" w:sz="6" w:space="0" w:color="auto"/>
              <w:bottom w:val="single" w:sz="6" w:space="0" w:color="auto"/>
              <w:right w:val="single" w:sz="6" w:space="0" w:color="auto"/>
            </w:tcBorders>
          </w:tcPr>
          <w:p w:rsidR="007475F8" w:rsidRPr="005403C1" w:rsidRDefault="007475F8" w:rsidP="00054CB3">
            <w:pPr>
              <w:autoSpaceDE w:val="0"/>
              <w:autoSpaceDN w:val="0"/>
              <w:adjustRightInd w:val="0"/>
              <w:spacing w:after="0" w:line="240" w:lineRule="auto"/>
              <w:rPr>
                <w:rFonts w:ascii="Calibri" w:hAnsi="Calibri" w:cs="Calibri"/>
                <w:color w:val="000000"/>
                <w:lang w:val="sq-AL"/>
              </w:rPr>
            </w:pPr>
            <w:r w:rsidRPr="005403C1">
              <w:rPr>
                <w:rFonts w:ascii="Calibri" w:hAnsi="Calibri" w:cs="Calibri"/>
                <w:color w:val="000000"/>
                <w:lang w:val="sq-AL"/>
              </w:rPr>
              <w:t xml:space="preserve">Formula </w:t>
            </w:r>
            <w:proofErr w:type="spellStart"/>
            <w:r w:rsidRPr="005403C1">
              <w:rPr>
                <w:rFonts w:ascii="Calibri" w:hAnsi="Calibri" w:cs="Calibri"/>
                <w:color w:val="000000"/>
                <w:lang w:val="sq-AL"/>
              </w:rPr>
              <w:t>per</w:t>
            </w:r>
            <w:proofErr w:type="spellEnd"/>
            <w:r w:rsidRPr="005403C1">
              <w:rPr>
                <w:rFonts w:ascii="Calibri" w:hAnsi="Calibri" w:cs="Calibri"/>
                <w:color w:val="000000"/>
                <w:lang w:val="sq-AL"/>
              </w:rPr>
              <w:t xml:space="preserve"> </w:t>
            </w:r>
            <w:proofErr w:type="spellStart"/>
            <w:r w:rsidRPr="005403C1">
              <w:rPr>
                <w:rFonts w:ascii="Calibri" w:hAnsi="Calibri" w:cs="Calibri"/>
                <w:color w:val="000000"/>
                <w:lang w:val="sq-AL"/>
              </w:rPr>
              <w:t>pjestuesit</w:t>
            </w:r>
            <w:proofErr w:type="spellEnd"/>
            <w:r w:rsidRPr="005403C1">
              <w:rPr>
                <w:rFonts w:ascii="Calibri" w:hAnsi="Calibri" w:cs="Calibri"/>
                <w:color w:val="000000"/>
                <w:lang w:val="sq-AL"/>
              </w:rPr>
              <w:t xml:space="preserve"> e tensionit</w:t>
            </w:r>
          </w:p>
        </w:tc>
        <w:tc>
          <w:tcPr>
            <w:tcW w:w="450" w:type="dxa"/>
            <w:tcBorders>
              <w:top w:val="single" w:sz="6" w:space="0" w:color="auto"/>
              <w:left w:val="single" w:sz="6" w:space="0" w:color="auto"/>
              <w:bottom w:val="single" w:sz="6" w:space="0" w:color="auto"/>
              <w:right w:val="single" w:sz="6" w:space="0" w:color="auto"/>
            </w:tcBorders>
          </w:tcPr>
          <w:p w:rsidR="007475F8" w:rsidRPr="005403C1" w:rsidRDefault="003144A3" w:rsidP="008540C3">
            <w:pPr>
              <w:autoSpaceDE w:val="0"/>
              <w:autoSpaceDN w:val="0"/>
              <w:adjustRightInd w:val="0"/>
              <w:spacing w:after="0" w:line="240" w:lineRule="auto"/>
              <w:jc w:val="right"/>
              <w:rPr>
                <w:rFonts w:ascii="Calibri" w:hAnsi="Calibri" w:cs="Calibri"/>
                <w:color w:val="000000"/>
                <w:lang w:val="sq-AL"/>
              </w:rPr>
            </w:pPr>
            <w:r w:rsidRPr="005403C1">
              <w:rPr>
                <w:rFonts w:ascii="Calibri" w:hAnsi="Calibri" w:cs="Calibri"/>
                <w:color w:val="000000"/>
                <w:lang w:val="sq-AL"/>
              </w:rPr>
              <w:t>53</w:t>
            </w:r>
          </w:p>
        </w:tc>
      </w:tr>
      <w:tr w:rsidR="007475F8" w:rsidRPr="005403C1" w:rsidTr="00054CB3">
        <w:trPr>
          <w:trHeight w:val="290"/>
        </w:trPr>
        <w:tc>
          <w:tcPr>
            <w:tcW w:w="3810" w:type="dxa"/>
            <w:tcBorders>
              <w:top w:val="nil"/>
              <w:left w:val="single" w:sz="6" w:space="0" w:color="auto"/>
              <w:bottom w:val="nil"/>
              <w:right w:val="single" w:sz="6" w:space="0" w:color="auto"/>
            </w:tcBorders>
          </w:tcPr>
          <w:p w:rsidR="007475F8" w:rsidRPr="005403C1" w:rsidRDefault="007475F8" w:rsidP="00054CB3">
            <w:pPr>
              <w:autoSpaceDE w:val="0"/>
              <w:autoSpaceDN w:val="0"/>
              <w:adjustRightInd w:val="0"/>
              <w:spacing w:after="0" w:line="240" w:lineRule="auto"/>
              <w:jc w:val="center"/>
              <w:rPr>
                <w:rFonts w:ascii="Calibri" w:hAnsi="Calibri" w:cs="Calibri"/>
                <w:color w:val="000000"/>
                <w:lang w:val="sq-AL"/>
              </w:rPr>
            </w:pPr>
          </w:p>
        </w:tc>
        <w:tc>
          <w:tcPr>
            <w:tcW w:w="5940" w:type="dxa"/>
            <w:tcBorders>
              <w:top w:val="single" w:sz="6" w:space="0" w:color="auto"/>
              <w:left w:val="single" w:sz="6" w:space="0" w:color="auto"/>
              <w:bottom w:val="single" w:sz="6" w:space="0" w:color="auto"/>
              <w:right w:val="single" w:sz="6" w:space="0" w:color="auto"/>
            </w:tcBorders>
          </w:tcPr>
          <w:p w:rsidR="007475F8" w:rsidRPr="005403C1" w:rsidRDefault="007475F8" w:rsidP="00054CB3">
            <w:pPr>
              <w:autoSpaceDE w:val="0"/>
              <w:autoSpaceDN w:val="0"/>
              <w:adjustRightInd w:val="0"/>
              <w:spacing w:after="0" w:line="240" w:lineRule="auto"/>
              <w:rPr>
                <w:rFonts w:ascii="Calibri" w:hAnsi="Calibri" w:cs="Calibri"/>
                <w:color w:val="000000"/>
                <w:lang w:val="sq-AL"/>
              </w:rPr>
            </w:pPr>
            <w:proofErr w:type="spellStart"/>
            <w:r w:rsidRPr="005403C1">
              <w:rPr>
                <w:rFonts w:ascii="Calibri" w:hAnsi="Calibri" w:cs="Calibri"/>
                <w:color w:val="000000"/>
                <w:lang w:val="sq-AL"/>
              </w:rPr>
              <w:t>Pershtatja</w:t>
            </w:r>
            <w:proofErr w:type="spellEnd"/>
            <w:r w:rsidRPr="005403C1">
              <w:rPr>
                <w:rFonts w:ascii="Calibri" w:hAnsi="Calibri" w:cs="Calibri"/>
                <w:color w:val="000000"/>
                <w:lang w:val="sq-AL"/>
              </w:rPr>
              <w:t xml:space="preserve"> e </w:t>
            </w:r>
            <w:proofErr w:type="spellStart"/>
            <w:r w:rsidRPr="005403C1">
              <w:rPr>
                <w:rFonts w:ascii="Calibri" w:hAnsi="Calibri" w:cs="Calibri"/>
                <w:color w:val="000000"/>
                <w:lang w:val="sq-AL"/>
              </w:rPr>
              <w:t>impedances</w:t>
            </w:r>
            <w:proofErr w:type="spellEnd"/>
          </w:p>
        </w:tc>
        <w:tc>
          <w:tcPr>
            <w:tcW w:w="450" w:type="dxa"/>
            <w:tcBorders>
              <w:top w:val="single" w:sz="6" w:space="0" w:color="auto"/>
              <w:left w:val="single" w:sz="6" w:space="0" w:color="auto"/>
              <w:bottom w:val="single" w:sz="6" w:space="0" w:color="auto"/>
              <w:right w:val="single" w:sz="6" w:space="0" w:color="auto"/>
            </w:tcBorders>
          </w:tcPr>
          <w:p w:rsidR="007475F8" w:rsidRPr="005403C1" w:rsidRDefault="003144A3" w:rsidP="008540C3">
            <w:pPr>
              <w:autoSpaceDE w:val="0"/>
              <w:autoSpaceDN w:val="0"/>
              <w:adjustRightInd w:val="0"/>
              <w:spacing w:after="0" w:line="240" w:lineRule="auto"/>
              <w:jc w:val="right"/>
              <w:rPr>
                <w:rFonts w:ascii="Calibri" w:hAnsi="Calibri" w:cs="Calibri"/>
                <w:color w:val="000000"/>
                <w:lang w:val="sq-AL"/>
              </w:rPr>
            </w:pPr>
            <w:r w:rsidRPr="005403C1">
              <w:rPr>
                <w:rFonts w:ascii="Calibri" w:hAnsi="Calibri" w:cs="Calibri"/>
                <w:color w:val="000000"/>
                <w:lang w:val="sq-AL"/>
              </w:rPr>
              <w:t>54</w:t>
            </w:r>
          </w:p>
        </w:tc>
      </w:tr>
      <w:tr w:rsidR="007475F8" w:rsidRPr="005403C1" w:rsidTr="00054CB3">
        <w:trPr>
          <w:trHeight w:val="290"/>
        </w:trPr>
        <w:tc>
          <w:tcPr>
            <w:tcW w:w="3810" w:type="dxa"/>
            <w:tcBorders>
              <w:top w:val="nil"/>
              <w:left w:val="single" w:sz="6" w:space="0" w:color="auto"/>
              <w:bottom w:val="single" w:sz="6" w:space="0" w:color="auto"/>
              <w:right w:val="single" w:sz="6" w:space="0" w:color="auto"/>
            </w:tcBorders>
          </w:tcPr>
          <w:p w:rsidR="007475F8" w:rsidRPr="005403C1" w:rsidRDefault="007475F8" w:rsidP="00054CB3">
            <w:pPr>
              <w:autoSpaceDE w:val="0"/>
              <w:autoSpaceDN w:val="0"/>
              <w:adjustRightInd w:val="0"/>
              <w:spacing w:after="0" w:line="240" w:lineRule="auto"/>
              <w:jc w:val="center"/>
              <w:rPr>
                <w:rFonts w:ascii="Calibri" w:hAnsi="Calibri" w:cs="Calibri"/>
                <w:color w:val="000000"/>
                <w:lang w:val="sq-AL"/>
              </w:rPr>
            </w:pPr>
          </w:p>
        </w:tc>
        <w:tc>
          <w:tcPr>
            <w:tcW w:w="5940" w:type="dxa"/>
            <w:tcBorders>
              <w:top w:val="single" w:sz="6" w:space="0" w:color="auto"/>
              <w:left w:val="single" w:sz="6" w:space="0" w:color="auto"/>
              <w:bottom w:val="single" w:sz="6" w:space="0" w:color="auto"/>
              <w:right w:val="single" w:sz="6" w:space="0" w:color="auto"/>
            </w:tcBorders>
          </w:tcPr>
          <w:p w:rsidR="007475F8" w:rsidRPr="005403C1" w:rsidRDefault="007475F8" w:rsidP="00054CB3">
            <w:pPr>
              <w:autoSpaceDE w:val="0"/>
              <w:autoSpaceDN w:val="0"/>
              <w:adjustRightInd w:val="0"/>
              <w:spacing w:after="0" w:line="240" w:lineRule="auto"/>
              <w:rPr>
                <w:rFonts w:ascii="Calibri" w:hAnsi="Calibri" w:cs="Calibri"/>
                <w:color w:val="0000FF"/>
                <w:lang w:val="sq-AL"/>
              </w:rPr>
            </w:pPr>
            <w:r w:rsidRPr="005403C1">
              <w:rPr>
                <w:rFonts w:ascii="Calibri" w:hAnsi="Calibri" w:cs="Calibri"/>
                <w:color w:val="0000FF"/>
                <w:lang w:val="sq-AL"/>
              </w:rPr>
              <w:t>Ushtrime</w:t>
            </w:r>
          </w:p>
        </w:tc>
        <w:tc>
          <w:tcPr>
            <w:tcW w:w="450" w:type="dxa"/>
            <w:tcBorders>
              <w:top w:val="single" w:sz="6" w:space="0" w:color="auto"/>
              <w:left w:val="single" w:sz="6" w:space="0" w:color="auto"/>
              <w:bottom w:val="single" w:sz="6" w:space="0" w:color="auto"/>
              <w:right w:val="single" w:sz="6" w:space="0" w:color="auto"/>
            </w:tcBorders>
          </w:tcPr>
          <w:p w:rsidR="007475F8" w:rsidRPr="005403C1" w:rsidRDefault="003144A3" w:rsidP="008540C3">
            <w:pPr>
              <w:autoSpaceDE w:val="0"/>
              <w:autoSpaceDN w:val="0"/>
              <w:adjustRightInd w:val="0"/>
              <w:spacing w:after="0" w:line="240" w:lineRule="auto"/>
              <w:jc w:val="right"/>
              <w:rPr>
                <w:rFonts w:ascii="Calibri" w:hAnsi="Calibri" w:cs="Calibri"/>
                <w:color w:val="000000"/>
                <w:lang w:val="sq-AL"/>
              </w:rPr>
            </w:pPr>
            <w:r w:rsidRPr="005403C1">
              <w:rPr>
                <w:rFonts w:ascii="Calibri" w:hAnsi="Calibri" w:cs="Calibri"/>
                <w:color w:val="000000"/>
                <w:lang w:val="sq-AL"/>
              </w:rPr>
              <w:t>55</w:t>
            </w:r>
          </w:p>
        </w:tc>
      </w:tr>
      <w:tr w:rsidR="007475F8" w:rsidRPr="005403C1" w:rsidTr="00054CB3">
        <w:trPr>
          <w:trHeight w:val="290"/>
        </w:trPr>
        <w:tc>
          <w:tcPr>
            <w:tcW w:w="3810" w:type="dxa"/>
            <w:tcBorders>
              <w:top w:val="single" w:sz="6" w:space="0" w:color="auto"/>
              <w:left w:val="single" w:sz="6" w:space="0" w:color="auto"/>
              <w:bottom w:val="nil"/>
              <w:right w:val="single" w:sz="6" w:space="0" w:color="auto"/>
            </w:tcBorders>
          </w:tcPr>
          <w:p w:rsidR="007475F8" w:rsidRPr="005403C1" w:rsidRDefault="007475F8" w:rsidP="00254478">
            <w:pPr>
              <w:autoSpaceDE w:val="0"/>
              <w:autoSpaceDN w:val="0"/>
              <w:adjustRightInd w:val="0"/>
              <w:spacing w:after="0" w:line="240" w:lineRule="auto"/>
              <w:rPr>
                <w:rFonts w:ascii="Calibri" w:hAnsi="Calibri" w:cs="Calibri"/>
                <w:color w:val="000000"/>
                <w:lang w:val="sq-AL"/>
              </w:rPr>
            </w:pPr>
            <w:proofErr w:type="spellStart"/>
            <w:r w:rsidRPr="005403C1">
              <w:rPr>
                <w:rFonts w:ascii="Calibri" w:hAnsi="Calibri" w:cs="Calibri"/>
                <w:color w:val="000000"/>
                <w:lang w:val="sq-AL"/>
              </w:rPr>
              <w:t>Tiristori</w:t>
            </w:r>
            <w:proofErr w:type="spellEnd"/>
          </w:p>
        </w:tc>
        <w:tc>
          <w:tcPr>
            <w:tcW w:w="5940" w:type="dxa"/>
            <w:tcBorders>
              <w:top w:val="single" w:sz="6" w:space="0" w:color="auto"/>
              <w:left w:val="single" w:sz="6" w:space="0" w:color="auto"/>
              <w:bottom w:val="single" w:sz="6" w:space="0" w:color="auto"/>
              <w:right w:val="single" w:sz="6" w:space="0" w:color="auto"/>
            </w:tcBorders>
          </w:tcPr>
          <w:p w:rsidR="007475F8" w:rsidRPr="005403C1" w:rsidRDefault="007475F8" w:rsidP="00054CB3">
            <w:pPr>
              <w:autoSpaceDE w:val="0"/>
              <w:autoSpaceDN w:val="0"/>
              <w:adjustRightInd w:val="0"/>
              <w:spacing w:after="0" w:line="240" w:lineRule="auto"/>
              <w:rPr>
                <w:rFonts w:ascii="Calibri" w:hAnsi="Calibri" w:cs="Calibri"/>
                <w:color w:val="000000"/>
                <w:lang w:val="sq-AL"/>
              </w:rPr>
            </w:pPr>
            <w:proofErr w:type="spellStart"/>
            <w:r w:rsidRPr="005403C1">
              <w:rPr>
                <w:rFonts w:ascii="Calibri" w:hAnsi="Calibri" w:cs="Calibri"/>
                <w:color w:val="000000"/>
                <w:lang w:val="sq-AL"/>
              </w:rPr>
              <w:t>Tiristori</w:t>
            </w:r>
            <w:proofErr w:type="spellEnd"/>
            <w:r w:rsidRPr="005403C1">
              <w:rPr>
                <w:rFonts w:ascii="Calibri" w:hAnsi="Calibri" w:cs="Calibri"/>
                <w:color w:val="000000"/>
                <w:lang w:val="sq-AL"/>
              </w:rPr>
              <w:t xml:space="preserve"> - Llojet e </w:t>
            </w:r>
            <w:proofErr w:type="spellStart"/>
            <w:r w:rsidRPr="005403C1">
              <w:rPr>
                <w:rFonts w:ascii="Calibri" w:hAnsi="Calibri" w:cs="Calibri"/>
                <w:color w:val="000000"/>
                <w:lang w:val="sq-AL"/>
              </w:rPr>
              <w:t>tiristoreve</w:t>
            </w:r>
            <w:proofErr w:type="spellEnd"/>
          </w:p>
        </w:tc>
        <w:tc>
          <w:tcPr>
            <w:tcW w:w="450" w:type="dxa"/>
            <w:tcBorders>
              <w:top w:val="single" w:sz="6" w:space="0" w:color="auto"/>
              <w:left w:val="single" w:sz="6" w:space="0" w:color="auto"/>
              <w:bottom w:val="single" w:sz="6" w:space="0" w:color="auto"/>
              <w:right w:val="single" w:sz="6" w:space="0" w:color="auto"/>
            </w:tcBorders>
          </w:tcPr>
          <w:p w:rsidR="007475F8" w:rsidRPr="005403C1" w:rsidRDefault="003144A3" w:rsidP="008540C3">
            <w:pPr>
              <w:autoSpaceDE w:val="0"/>
              <w:autoSpaceDN w:val="0"/>
              <w:adjustRightInd w:val="0"/>
              <w:spacing w:after="0" w:line="240" w:lineRule="auto"/>
              <w:jc w:val="right"/>
              <w:rPr>
                <w:rFonts w:ascii="Calibri" w:hAnsi="Calibri" w:cs="Calibri"/>
                <w:color w:val="000000"/>
                <w:lang w:val="sq-AL"/>
              </w:rPr>
            </w:pPr>
            <w:r w:rsidRPr="005403C1">
              <w:rPr>
                <w:rFonts w:ascii="Calibri" w:hAnsi="Calibri" w:cs="Calibri"/>
                <w:color w:val="000000"/>
                <w:lang w:val="sq-AL"/>
              </w:rPr>
              <w:t>56</w:t>
            </w:r>
          </w:p>
        </w:tc>
      </w:tr>
      <w:tr w:rsidR="007475F8" w:rsidRPr="005403C1" w:rsidTr="00054CB3">
        <w:trPr>
          <w:trHeight w:val="290"/>
        </w:trPr>
        <w:tc>
          <w:tcPr>
            <w:tcW w:w="3810" w:type="dxa"/>
            <w:tcBorders>
              <w:top w:val="nil"/>
              <w:left w:val="single" w:sz="6" w:space="0" w:color="auto"/>
              <w:bottom w:val="nil"/>
              <w:right w:val="single" w:sz="6" w:space="0" w:color="auto"/>
            </w:tcBorders>
          </w:tcPr>
          <w:p w:rsidR="007475F8" w:rsidRPr="005403C1" w:rsidRDefault="007475F8" w:rsidP="00054CB3">
            <w:pPr>
              <w:autoSpaceDE w:val="0"/>
              <w:autoSpaceDN w:val="0"/>
              <w:adjustRightInd w:val="0"/>
              <w:spacing w:after="0" w:line="240" w:lineRule="auto"/>
              <w:jc w:val="center"/>
              <w:rPr>
                <w:rFonts w:ascii="Calibri" w:hAnsi="Calibri" w:cs="Calibri"/>
                <w:color w:val="000000"/>
                <w:lang w:val="sq-AL"/>
              </w:rPr>
            </w:pPr>
          </w:p>
        </w:tc>
        <w:tc>
          <w:tcPr>
            <w:tcW w:w="5940" w:type="dxa"/>
            <w:tcBorders>
              <w:top w:val="single" w:sz="6" w:space="0" w:color="auto"/>
              <w:left w:val="single" w:sz="6" w:space="0" w:color="auto"/>
              <w:bottom w:val="single" w:sz="6" w:space="0" w:color="auto"/>
              <w:right w:val="single" w:sz="6" w:space="0" w:color="auto"/>
            </w:tcBorders>
          </w:tcPr>
          <w:p w:rsidR="007475F8" w:rsidRPr="005403C1" w:rsidRDefault="007475F8" w:rsidP="00054CB3">
            <w:pPr>
              <w:autoSpaceDE w:val="0"/>
              <w:autoSpaceDN w:val="0"/>
              <w:adjustRightInd w:val="0"/>
              <w:spacing w:after="0" w:line="240" w:lineRule="auto"/>
              <w:rPr>
                <w:rFonts w:ascii="Calibri" w:hAnsi="Calibri" w:cs="Calibri"/>
                <w:color w:val="000000"/>
                <w:lang w:val="sq-AL"/>
              </w:rPr>
            </w:pPr>
            <w:r w:rsidRPr="005403C1">
              <w:rPr>
                <w:rFonts w:ascii="Calibri" w:hAnsi="Calibri" w:cs="Calibri"/>
                <w:color w:val="000000"/>
                <w:lang w:val="sq-AL"/>
              </w:rPr>
              <w:t xml:space="preserve">Parimi I </w:t>
            </w:r>
            <w:proofErr w:type="spellStart"/>
            <w:r w:rsidRPr="005403C1">
              <w:rPr>
                <w:rFonts w:ascii="Calibri" w:hAnsi="Calibri" w:cs="Calibri"/>
                <w:color w:val="000000"/>
                <w:lang w:val="sq-AL"/>
              </w:rPr>
              <w:t>punes</w:t>
            </w:r>
            <w:proofErr w:type="spellEnd"/>
            <w:r w:rsidRPr="005403C1">
              <w:rPr>
                <w:rFonts w:ascii="Calibri" w:hAnsi="Calibri" w:cs="Calibri"/>
                <w:color w:val="000000"/>
                <w:lang w:val="sq-AL"/>
              </w:rPr>
              <w:t xml:space="preserve"> se </w:t>
            </w:r>
            <w:proofErr w:type="spellStart"/>
            <w:r w:rsidRPr="005403C1">
              <w:rPr>
                <w:rFonts w:ascii="Calibri" w:hAnsi="Calibri" w:cs="Calibri"/>
                <w:color w:val="000000"/>
                <w:lang w:val="sq-AL"/>
              </w:rPr>
              <w:t>tiristorit</w:t>
            </w:r>
            <w:proofErr w:type="spellEnd"/>
          </w:p>
        </w:tc>
        <w:tc>
          <w:tcPr>
            <w:tcW w:w="450" w:type="dxa"/>
            <w:tcBorders>
              <w:top w:val="single" w:sz="6" w:space="0" w:color="auto"/>
              <w:left w:val="single" w:sz="6" w:space="0" w:color="auto"/>
              <w:bottom w:val="single" w:sz="6" w:space="0" w:color="auto"/>
              <w:right w:val="single" w:sz="6" w:space="0" w:color="auto"/>
            </w:tcBorders>
          </w:tcPr>
          <w:p w:rsidR="007475F8" w:rsidRPr="005403C1" w:rsidRDefault="003144A3" w:rsidP="008540C3">
            <w:pPr>
              <w:autoSpaceDE w:val="0"/>
              <w:autoSpaceDN w:val="0"/>
              <w:adjustRightInd w:val="0"/>
              <w:spacing w:after="0" w:line="240" w:lineRule="auto"/>
              <w:jc w:val="right"/>
              <w:rPr>
                <w:rFonts w:ascii="Calibri" w:hAnsi="Calibri" w:cs="Calibri"/>
                <w:color w:val="000000"/>
                <w:lang w:val="sq-AL"/>
              </w:rPr>
            </w:pPr>
            <w:r w:rsidRPr="005403C1">
              <w:rPr>
                <w:rFonts w:ascii="Calibri" w:hAnsi="Calibri" w:cs="Calibri"/>
                <w:color w:val="000000"/>
                <w:lang w:val="sq-AL"/>
              </w:rPr>
              <w:t>57</w:t>
            </w:r>
          </w:p>
        </w:tc>
      </w:tr>
      <w:tr w:rsidR="007475F8" w:rsidRPr="005403C1" w:rsidTr="00054CB3">
        <w:trPr>
          <w:trHeight w:val="290"/>
        </w:trPr>
        <w:tc>
          <w:tcPr>
            <w:tcW w:w="3810" w:type="dxa"/>
            <w:tcBorders>
              <w:top w:val="nil"/>
              <w:left w:val="single" w:sz="6" w:space="0" w:color="auto"/>
              <w:bottom w:val="nil"/>
              <w:right w:val="single" w:sz="6" w:space="0" w:color="auto"/>
            </w:tcBorders>
          </w:tcPr>
          <w:p w:rsidR="007475F8" w:rsidRPr="005403C1" w:rsidRDefault="007475F8" w:rsidP="00054CB3">
            <w:pPr>
              <w:autoSpaceDE w:val="0"/>
              <w:autoSpaceDN w:val="0"/>
              <w:adjustRightInd w:val="0"/>
              <w:spacing w:after="0" w:line="240" w:lineRule="auto"/>
              <w:jc w:val="center"/>
              <w:rPr>
                <w:rFonts w:ascii="Calibri" w:hAnsi="Calibri" w:cs="Calibri"/>
                <w:color w:val="000000"/>
                <w:lang w:val="sq-AL"/>
              </w:rPr>
            </w:pPr>
          </w:p>
        </w:tc>
        <w:tc>
          <w:tcPr>
            <w:tcW w:w="5940" w:type="dxa"/>
            <w:tcBorders>
              <w:top w:val="single" w:sz="6" w:space="0" w:color="auto"/>
              <w:left w:val="single" w:sz="6" w:space="0" w:color="auto"/>
              <w:bottom w:val="single" w:sz="6" w:space="0" w:color="auto"/>
              <w:right w:val="single" w:sz="6" w:space="0" w:color="auto"/>
            </w:tcBorders>
          </w:tcPr>
          <w:p w:rsidR="007475F8" w:rsidRPr="005403C1" w:rsidRDefault="007475F8" w:rsidP="007475F8">
            <w:pPr>
              <w:autoSpaceDE w:val="0"/>
              <w:autoSpaceDN w:val="0"/>
              <w:adjustRightInd w:val="0"/>
              <w:spacing w:after="0" w:line="240" w:lineRule="auto"/>
              <w:rPr>
                <w:rFonts w:ascii="Calibri" w:hAnsi="Calibri" w:cs="Calibri"/>
                <w:color w:val="000000"/>
                <w:lang w:val="sq-AL"/>
              </w:rPr>
            </w:pPr>
            <w:proofErr w:type="spellStart"/>
            <w:r w:rsidRPr="005403C1">
              <w:rPr>
                <w:rFonts w:ascii="Calibri" w:hAnsi="Calibri" w:cs="Calibri"/>
                <w:color w:val="000000"/>
                <w:lang w:val="sq-AL"/>
              </w:rPr>
              <w:t>Diaku</w:t>
            </w:r>
            <w:proofErr w:type="spellEnd"/>
          </w:p>
        </w:tc>
        <w:tc>
          <w:tcPr>
            <w:tcW w:w="450" w:type="dxa"/>
            <w:tcBorders>
              <w:top w:val="single" w:sz="6" w:space="0" w:color="auto"/>
              <w:left w:val="single" w:sz="6" w:space="0" w:color="auto"/>
              <w:bottom w:val="single" w:sz="6" w:space="0" w:color="auto"/>
              <w:right w:val="single" w:sz="6" w:space="0" w:color="auto"/>
            </w:tcBorders>
          </w:tcPr>
          <w:p w:rsidR="007475F8" w:rsidRPr="005403C1" w:rsidRDefault="003144A3" w:rsidP="008540C3">
            <w:pPr>
              <w:autoSpaceDE w:val="0"/>
              <w:autoSpaceDN w:val="0"/>
              <w:adjustRightInd w:val="0"/>
              <w:spacing w:after="0" w:line="240" w:lineRule="auto"/>
              <w:jc w:val="right"/>
              <w:rPr>
                <w:rFonts w:ascii="Calibri" w:hAnsi="Calibri" w:cs="Calibri"/>
                <w:color w:val="000000"/>
                <w:lang w:val="sq-AL"/>
              </w:rPr>
            </w:pPr>
            <w:r w:rsidRPr="005403C1">
              <w:rPr>
                <w:rFonts w:ascii="Calibri" w:hAnsi="Calibri" w:cs="Calibri"/>
                <w:color w:val="000000"/>
                <w:lang w:val="sq-AL"/>
              </w:rPr>
              <w:t>58</w:t>
            </w:r>
          </w:p>
        </w:tc>
      </w:tr>
      <w:tr w:rsidR="007475F8" w:rsidRPr="005403C1" w:rsidTr="00054CB3">
        <w:trPr>
          <w:trHeight w:val="305"/>
        </w:trPr>
        <w:tc>
          <w:tcPr>
            <w:tcW w:w="3810" w:type="dxa"/>
            <w:tcBorders>
              <w:top w:val="nil"/>
              <w:left w:val="single" w:sz="6" w:space="0" w:color="auto"/>
              <w:bottom w:val="nil"/>
              <w:right w:val="single" w:sz="6" w:space="0" w:color="auto"/>
            </w:tcBorders>
          </w:tcPr>
          <w:p w:rsidR="007475F8" w:rsidRPr="005403C1" w:rsidRDefault="007475F8" w:rsidP="00054CB3">
            <w:pPr>
              <w:autoSpaceDE w:val="0"/>
              <w:autoSpaceDN w:val="0"/>
              <w:adjustRightInd w:val="0"/>
              <w:spacing w:after="0" w:line="240" w:lineRule="auto"/>
              <w:jc w:val="center"/>
              <w:rPr>
                <w:rFonts w:ascii="Calibri" w:hAnsi="Calibri" w:cs="Calibri"/>
                <w:color w:val="000000"/>
                <w:lang w:val="sq-AL"/>
              </w:rPr>
            </w:pPr>
          </w:p>
        </w:tc>
        <w:tc>
          <w:tcPr>
            <w:tcW w:w="5940" w:type="dxa"/>
            <w:tcBorders>
              <w:top w:val="single" w:sz="6" w:space="0" w:color="auto"/>
              <w:left w:val="single" w:sz="6" w:space="0" w:color="auto"/>
              <w:bottom w:val="single" w:sz="6" w:space="0" w:color="auto"/>
              <w:right w:val="single" w:sz="6" w:space="0" w:color="auto"/>
            </w:tcBorders>
          </w:tcPr>
          <w:p w:rsidR="007475F8" w:rsidRPr="005403C1" w:rsidRDefault="007475F8" w:rsidP="00054CB3">
            <w:pPr>
              <w:autoSpaceDE w:val="0"/>
              <w:autoSpaceDN w:val="0"/>
              <w:adjustRightInd w:val="0"/>
              <w:spacing w:after="0" w:line="240" w:lineRule="auto"/>
              <w:rPr>
                <w:rFonts w:ascii="Calibri" w:hAnsi="Calibri" w:cs="Calibri"/>
                <w:color w:val="000000"/>
                <w:lang w:val="sq-AL"/>
              </w:rPr>
            </w:pPr>
            <w:proofErr w:type="spellStart"/>
            <w:r w:rsidRPr="005403C1">
              <w:rPr>
                <w:rFonts w:ascii="Calibri" w:hAnsi="Calibri" w:cs="Calibri"/>
                <w:color w:val="000000"/>
                <w:lang w:val="sq-AL"/>
              </w:rPr>
              <w:t>Triaku</w:t>
            </w:r>
            <w:proofErr w:type="spellEnd"/>
          </w:p>
        </w:tc>
        <w:tc>
          <w:tcPr>
            <w:tcW w:w="450" w:type="dxa"/>
            <w:tcBorders>
              <w:top w:val="single" w:sz="6" w:space="0" w:color="auto"/>
              <w:left w:val="single" w:sz="6" w:space="0" w:color="auto"/>
              <w:bottom w:val="single" w:sz="6" w:space="0" w:color="auto"/>
              <w:right w:val="single" w:sz="6" w:space="0" w:color="auto"/>
            </w:tcBorders>
          </w:tcPr>
          <w:p w:rsidR="007475F8" w:rsidRPr="005403C1" w:rsidRDefault="003144A3" w:rsidP="008540C3">
            <w:pPr>
              <w:autoSpaceDE w:val="0"/>
              <w:autoSpaceDN w:val="0"/>
              <w:adjustRightInd w:val="0"/>
              <w:spacing w:after="0" w:line="240" w:lineRule="auto"/>
              <w:jc w:val="right"/>
              <w:rPr>
                <w:rFonts w:ascii="Calibri" w:hAnsi="Calibri" w:cs="Calibri"/>
                <w:color w:val="000000"/>
                <w:lang w:val="sq-AL"/>
              </w:rPr>
            </w:pPr>
            <w:r w:rsidRPr="005403C1">
              <w:rPr>
                <w:rFonts w:ascii="Calibri" w:hAnsi="Calibri" w:cs="Calibri"/>
                <w:color w:val="000000"/>
                <w:lang w:val="sq-AL"/>
              </w:rPr>
              <w:t>59</w:t>
            </w:r>
          </w:p>
        </w:tc>
      </w:tr>
      <w:tr w:rsidR="007475F8" w:rsidRPr="005403C1" w:rsidTr="00054CB3">
        <w:trPr>
          <w:trHeight w:val="290"/>
        </w:trPr>
        <w:tc>
          <w:tcPr>
            <w:tcW w:w="3810" w:type="dxa"/>
            <w:tcBorders>
              <w:top w:val="nil"/>
              <w:left w:val="single" w:sz="6" w:space="0" w:color="auto"/>
              <w:bottom w:val="single" w:sz="6" w:space="0" w:color="auto"/>
              <w:right w:val="single" w:sz="6" w:space="0" w:color="auto"/>
            </w:tcBorders>
          </w:tcPr>
          <w:p w:rsidR="007475F8" w:rsidRPr="005403C1" w:rsidRDefault="007475F8" w:rsidP="00054CB3">
            <w:pPr>
              <w:autoSpaceDE w:val="0"/>
              <w:autoSpaceDN w:val="0"/>
              <w:adjustRightInd w:val="0"/>
              <w:spacing w:after="0" w:line="240" w:lineRule="auto"/>
              <w:jc w:val="center"/>
              <w:rPr>
                <w:rFonts w:ascii="Calibri" w:hAnsi="Calibri" w:cs="Calibri"/>
                <w:color w:val="000000"/>
                <w:lang w:val="sq-AL"/>
              </w:rPr>
            </w:pPr>
          </w:p>
        </w:tc>
        <w:tc>
          <w:tcPr>
            <w:tcW w:w="5940" w:type="dxa"/>
            <w:tcBorders>
              <w:top w:val="single" w:sz="6" w:space="0" w:color="auto"/>
              <w:left w:val="single" w:sz="6" w:space="0" w:color="auto"/>
              <w:bottom w:val="single" w:sz="6" w:space="0" w:color="auto"/>
              <w:right w:val="single" w:sz="6" w:space="0" w:color="auto"/>
            </w:tcBorders>
          </w:tcPr>
          <w:p w:rsidR="007475F8" w:rsidRPr="005403C1" w:rsidRDefault="007475F8" w:rsidP="00054CB3">
            <w:pPr>
              <w:autoSpaceDE w:val="0"/>
              <w:autoSpaceDN w:val="0"/>
              <w:adjustRightInd w:val="0"/>
              <w:spacing w:after="0" w:line="240" w:lineRule="auto"/>
              <w:rPr>
                <w:rFonts w:ascii="Calibri" w:hAnsi="Calibri" w:cs="Calibri"/>
                <w:color w:val="0000FF"/>
                <w:lang w:val="sq-AL"/>
              </w:rPr>
            </w:pPr>
            <w:proofErr w:type="spellStart"/>
            <w:r w:rsidRPr="005403C1">
              <w:rPr>
                <w:rFonts w:ascii="Calibri" w:hAnsi="Calibri" w:cs="Calibri"/>
                <w:color w:val="0000FF"/>
                <w:lang w:val="sq-AL"/>
              </w:rPr>
              <w:t>Perforcim</w:t>
            </w:r>
            <w:proofErr w:type="spellEnd"/>
          </w:p>
        </w:tc>
        <w:tc>
          <w:tcPr>
            <w:tcW w:w="450" w:type="dxa"/>
            <w:tcBorders>
              <w:top w:val="single" w:sz="6" w:space="0" w:color="auto"/>
              <w:left w:val="single" w:sz="6" w:space="0" w:color="auto"/>
              <w:bottom w:val="single" w:sz="6" w:space="0" w:color="auto"/>
              <w:right w:val="single" w:sz="6" w:space="0" w:color="auto"/>
            </w:tcBorders>
          </w:tcPr>
          <w:p w:rsidR="007475F8" w:rsidRPr="005403C1" w:rsidRDefault="003144A3" w:rsidP="008540C3">
            <w:pPr>
              <w:autoSpaceDE w:val="0"/>
              <w:autoSpaceDN w:val="0"/>
              <w:adjustRightInd w:val="0"/>
              <w:spacing w:after="0" w:line="240" w:lineRule="auto"/>
              <w:jc w:val="right"/>
              <w:rPr>
                <w:rFonts w:ascii="Calibri" w:hAnsi="Calibri" w:cs="Calibri"/>
                <w:color w:val="000000"/>
                <w:lang w:val="sq-AL"/>
              </w:rPr>
            </w:pPr>
            <w:r w:rsidRPr="005403C1">
              <w:rPr>
                <w:rFonts w:ascii="Calibri" w:hAnsi="Calibri" w:cs="Calibri"/>
                <w:color w:val="000000"/>
                <w:lang w:val="sq-AL"/>
              </w:rPr>
              <w:t>60</w:t>
            </w:r>
          </w:p>
        </w:tc>
      </w:tr>
      <w:tr w:rsidR="007475F8" w:rsidRPr="005403C1" w:rsidTr="008540C3">
        <w:trPr>
          <w:trHeight w:val="290"/>
        </w:trPr>
        <w:tc>
          <w:tcPr>
            <w:tcW w:w="3810" w:type="dxa"/>
            <w:vMerge w:val="restart"/>
            <w:tcBorders>
              <w:top w:val="single" w:sz="6" w:space="0" w:color="auto"/>
              <w:left w:val="single" w:sz="2" w:space="0" w:color="000000"/>
              <w:right w:val="single" w:sz="2" w:space="0" w:color="000000"/>
            </w:tcBorders>
          </w:tcPr>
          <w:p w:rsidR="007475F8" w:rsidRPr="005403C1" w:rsidRDefault="007475F8" w:rsidP="00254478">
            <w:pPr>
              <w:autoSpaceDE w:val="0"/>
              <w:autoSpaceDN w:val="0"/>
              <w:adjustRightInd w:val="0"/>
              <w:spacing w:after="0" w:line="240" w:lineRule="auto"/>
              <w:rPr>
                <w:rFonts w:ascii="Calibri" w:hAnsi="Calibri" w:cs="Calibri"/>
                <w:color w:val="000000"/>
                <w:lang w:val="sq-AL"/>
              </w:rPr>
            </w:pPr>
            <w:r w:rsidRPr="005403C1">
              <w:rPr>
                <w:rFonts w:ascii="Calibri" w:hAnsi="Calibri" w:cs="Calibri"/>
                <w:color w:val="000000"/>
                <w:lang w:val="sq-AL"/>
              </w:rPr>
              <w:t>Shndërruesit</w:t>
            </w:r>
          </w:p>
        </w:tc>
        <w:tc>
          <w:tcPr>
            <w:tcW w:w="5940" w:type="dxa"/>
            <w:tcBorders>
              <w:top w:val="single" w:sz="6" w:space="0" w:color="auto"/>
              <w:left w:val="single" w:sz="2" w:space="0" w:color="000000"/>
              <w:bottom w:val="single" w:sz="6" w:space="0" w:color="auto"/>
              <w:right w:val="single" w:sz="6" w:space="0" w:color="auto"/>
            </w:tcBorders>
          </w:tcPr>
          <w:p w:rsidR="007475F8" w:rsidRPr="005403C1" w:rsidRDefault="007475F8" w:rsidP="00625A89">
            <w:pPr>
              <w:autoSpaceDE w:val="0"/>
              <w:autoSpaceDN w:val="0"/>
              <w:adjustRightInd w:val="0"/>
              <w:spacing w:after="0" w:line="240" w:lineRule="auto"/>
              <w:rPr>
                <w:rFonts w:ascii="Calibri" w:hAnsi="Calibri" w:cs="Calibri"/>
                <w:color w:val="000000"/>
                <w:lang w:val="sq-AL"/>
              </w:rPr>
            </w:pPr>
            <w:proofErr w:type="spellStart"/>
            <w:r w:rsidRPr="005403C1">
              <w:rPr>
                <w:rFonts w:ascii="Calibri" w:hAnsi="Calibri" w:cs="Calibri"/>
                <w:color w:val="000000"/>
                <w:lang w:val="sq-AL"/>
              </w:rPr>
              <w:t>Transduktorë</w:t>
            </w:r>
            <w:proofErr w:type="spellEnd"/>
            <w:r w:rsidRPr="005403C1">
              <w:rPr>
                <w:rFonts w:ascii="Calibri" w:hAnsi="Calibri" w:cs="Calibri"/>
                <w:color w:val="000000"/>
                <w:lang w:val="sq-AL"/>
              </w:rPr>
              <w:t xml:space="preserve"> e hyrjes. Diodat me emetim drite</w:t>
            </w:r>
          </w:p>
        </w:tc>
        <w:tc>
          <w:tcPr>
            <w:tcW w:w="450" w:type="dxa"/>
            <w:tcBorders>
              <w:top w:val="single" w:sz="6" w:space="0" w:color="auto"/>
              <w:left w:val="single" w:sz="6" w:space="0" w:color="auto"/>
              <w:bottom w:val="single" w:sz="6" w:space="0" w:color="auto"/>
              <w:right w:val="single" w:sz="6" w:space="0" w:color="auto"/>
            </w:tcBorders>
          </w:tcPr>
          <w:p w:rsidR="007475F8" w:rsidRPr="005403C1" w:rsidRDefault="003144A3" w:rsidP="008540C3">
            <w:pPr>
              <w:autoSpaceDE w:val="0"/>
              <w:autoSpaceDN w:val="0"/>
              <w:adjustRightInd w:val="0"/>
              <w:spacing w:after="0" w:line="240" w:lineRule="auto"/>
              <w:jc w:val="right"/>
              <w:rPr>
                <w:rFonts w:ascii="Calibri" w:hAnsi="Calibri" w:cs="Calibri"/>
                <w:color w:val="000000"/>
                <w:lang w:val="sq-AL"/>
              </w:rPr>
            </w:pPr>
            <w:r w:rsidRPr="005403C1">
              <w:rPr>
                <w:rFonts w:ascii="Calibri" w:hAnsi="Calibri" w:cs="Calibri"/>
                <w:color w:val="000000"/>
                <w:lang w:val="sq-AL"/>
              </w:rPr>
              <w:t>61</w:t>
            </w:r>
          </w:p>
        </w:tc>
      </w:tr>
      <w:tr w:rsidR="007475F8" w:rsidRPr="005403C1" w:rsidTr="008540C3">
        <w:trPr>
          <w:trHeight w:val="290"/>
        </w:trPr>
        <w:tc>
          <w:tcPr>
            <w:tcW w:w="3810" w:type="dxa"/>
            <w:vMerge/>
            <w:tcBorders>
              <w:left w:val="single" w:sz="2" w:space="0" w:color="000000"/>
              <w:right w:val="single" w:sz="2" w:space="0" w:color="000000"/>
            </w:tcBorders>
          </w:tcPr>
          <w:p w:rsidR="007475F8" w:rsidRPr="005403C1" w:rsidRDefault="007475F8" w:rsidP="00625A89">
            <w:pPr>
              <w:autoSpaceDE w:val="0"/>
              <w:autoSpaceDN w:val="0"/>
              <w:adjustRightInd w:val="0"/>
              <w:spacing w:after="0" w:line="240" w:lineRule="auto"/>
              <w:jc w:val="center"/>
              <w:rPr>
                <w:rFonts w:ascii="Calibri" w:hAnsi="Calibri" w:cs="Calibri"/>
                <w:color w:val="000000"/>
                <w:lang w:val="sq-AL"/>
              </w:rPr>
            </w:pPr>
          </w:p>
        </w:tc>
        <w:tc>
          <w:tcPr>
            <w:tcW w:w="5940" w:type="dxa"/>
            <w:tcBorders>
              <w:top w:val="single" w:sz="6" w:space="0" w:color="auto"/>
              <w:left w:val="single" w:sz="2" w:space="0" w:color="000000"/>
              <w:bottom w:val="single" w:sz="6" w:space="0" w:color="auto"/>
              <w:right w:val="single" w:sz="6" w:space="0" w:color="auto"/>
            </w:tcBorders>
          </w:tcPr>
          <w:p w:rsidR="007475F8" w:rsidRPr="005403C1" w:rsidRDefault="007475F8" w:rsidP="00625A89">
            <w:pPr>
              <w:autoSpaceDE w:val="0"/>
              <w:autoSpaceDN w:val="0"/>
              <w:adjustRightInd w:val="0"/>
              <w:spacing w:after="0" w:line="240" w:lineRule="auto"/>
              <w:rPr>
                <w:rFonts w:ascii="Calibri" w:hAnsi="Calibri" w:cs="Calibri"/>
                <w:color w:val="000000"/>
                <w:lang w:val="sq-AL"/>
              </w:rPr>
            </w:pPr>
            <w:r w:rsidRPr="005403C1">
              <w:rPr>
                <w:rFonts w:ascii="Calibri" w:hAnsi="Calibri" w:cs="Calibri"/>
                <w:color w:val="000000"/>
                <w:lang w:val="sq-AL"/>
              </w:rPr>
              <w:t xml:space="preserve">Rezistencat me </w:t>
            </w:r>
            <w:proofErr w:type="spellStart"/>
            <w:r w:rsidRPr="005403C1">
              <w:rPr>
                <w:rFonts w:ascii="Calibri" w:hAnsi="Calibri" w:cs="Calibri"/>
                <w:color w:val="000000"/>
                <w:lang w:val="sq-AL"/>
              </w:rPr>
              <w:t>varesi</w:t>
            </w:r>
            <w:proofErr w:type="spellEnd"/>
            <w:r w:rsidRPr="005403C1">
              <w:rPr>
                <w:rFonts w:ascii="Calibri" w:hAnsi="Calibri" w:cs="Calibri"/>
                <w:color w:val="000000"/>
                <w:lang w:val="sq-AL"/>
              </w:rPr>
              <w:t xml:space="preserve"> drite</w:t>
            </w:r>
          </w:p>
        </w:tc>
        <w:tc>
          <w:tcPr>
            <w:tcW w:w="450" w:type="dxa"/>
            <w:tcBorders>
              <w:top w:val="single" w:sz="6" w:space="0" w:color="auto"/>
              <w:left w:val="single" w:sz="6" w:space="0" w:color="auto"/>
              <w:bottom w:val="single" w:sz="6" w:space="0" w:color="auto"/>
              <w:right w:val="single" w:sz="6" w:space="0" w:color="auto"/>
            </w:tcBorders>
          </w:tcPr>
          <w:p w:rsidR="007475F8" w:rsidRPr="005403C1" w:rsidRDefault="003144A3" w:rsidP="008540C3">
            <w:pPr>
              <w:autoSpaceDE w:val="0"/>
              <w:autoSpaceDN w:val="0"/>
              <w:adjustRightInd w:val="0"/>
              <w:spacing w:after="0" w:line="240" w:lineRule="auto"/>
              <w:jc w:val="right"/>
              <w:rPr>
                <w:rFonts w:ascii="Calibri" w:hAnsi="Calibri" w:cs="Calibri"/>
                <w:color w:val="000000"/>
                <w:lang w:val="sq-AL"/>
              </w:rPr>
            </w:pPr>
            <w:r w:rsidRPr="005403C1">
              <w:rPr>
                <w:rFonts w:ascii="Calibri" w:hAnsi="Calibri" w:cs="Calibri"/>
                <w:color w:val="000000"/>
                <w:lang w:val="sq-AL"/>
              </w:rPr>
              <w:t>62</w:t>
            </w:r>
          </w:p>
        </w:tc>
      </w:tr>
      <w:tr w:rsidR="007475F8" w:rsidRPr="005403C1" w:rsidTr="008540C3">
        <w:trPr>
          <w:trHeight w:val="290"/>
        </w:trPr>
        <w:tc>
          <w:tcPr>
            <w:tcW w:w="3810" w:type="dxa"/>
            <w:vMerge/>
            <w:tcBorders>
              <w:left w:val="single" w:sz="2" w:space="0" w:color="000000"/>
              <w:right w:val="single" w:sz="2" w:space="0" w:color="000000"/>
            </w:tcBorders>
          </w:tcPr>
          <w:p w:rsidR="007475F8" w:rsidRPr="005403C1" w:rsidRDefault="007475F8" w:rsidP="00625A89">
            <w:pPr>
              <w:autoSpaceDE w:val="0"/>
              <w:autoSpaceDN w:val="0"/>
              <w:adjustRightInd w:val="0"/>
              <w:spacing w:after="0" w:line="240" w:lineRule="auto"/>
              <w:jc w:val="center"/>
              <w:rPr>
                <w:rFonts w:ascii="Calibri" w:hAnsi="Calibri" w:cs="Calibri"/>
                <w:color w:val="000000"/>
                <w:lang w:val="sq-AL"/>
              </w:rPr>
            </w:pPr>
          </w:p>
        </w:tc>
        <w:tc>
          <w:tcPr>
            <w:tcW w:w="5940" w:type="dxa"/>
            <w:tcBorders>
              <w:top w:val="single" w:sz="6" w:space="0" w:color="auto"/>
              <w:left w:val="single" w:sz="2" w:space="0" w:color="000000"/>
              <w:bottom w:val="single" w:sz="6" w:space="0" w:color="auto"/>
              <w:right w:val="single" w:sz="6" w:space="0" w:color="auto"/>
            </w:tcBorders>
          </w:tcPr>
          <w:p w:rsidR="007475F8" w:rsidRPr="005403C1" w:rsidRDefault="007475F8" w:rsidP="00625A89">
            <w:pPr>
              <w:autoSpaceDE w:val="0"/>
              <w:autoSpaceDN w:val="0"/>
              <w:adjustRightInd w:val="0"/>
              <w:spacing w:after="0" w:line="240" w:lineRule="auto"/>
              <w:rPr>
                <w:rFonts w:ascii="Calibri" w:hAnsi="Calibri" w:cs="Calibri"/>
                <w:color w:val="000000"/>
                <w:lang w:val="sq-AL"/>
              </w:rPr>
            </w:pPr>
            <w:proofErr w:type="spellStart"/>
            <w:r w:rsidRPr="005403C1">
              <w:rPr>
                <w:rFonts w:ascii="Calibri" w:hAnsi="Calibri" w:cs="Calibri"/>
                <w:color w:val="000000"/>
                <w:lang w:val="sq-AL"/>
              </w:rPr>
              <w:t>Termistorët</w:t>
            </w:r>
            <w:proofErr w:type="spellEnd"/>
            <w:r w:rsidRPr="005403C1">
              <w:rPr>
                <w:rFonts w:ascii="Calibri" w:hAnsi="Calibri" w:cs="Calibri"/>
                <w:color w:val="000000"/>
                <w:lang w:val="sq-AL"/>
              </w:rPr>
              <w:t xml:space="preserve">  - Qarqet me </w:t>
            </w:r>
            <w:proofErr w:type="spellStart"/>
            <w:r w:rsidRPr="005403C1">
              <w:rPr>
                <w:rFonts w:ascii="Calibri" w:hAnsi="Calibri" w:cs="Calibri"/>
                <w:color w:val="000000"/>
                <w:lang w:val="sq-AL"/>
              </w:rPr>
              <w:t>termistor</w:t>
            </w:r>
            <w:proofErr w:type="spellEnd"/>
          </w:p>
        </w:tc>
        <w:tc>
          <w:tcPr>
            <w:tcW w:w="450" w:type="dxa"/>
            <w:tcBorders>
              <w:top w:val="single" w:sz="6" w:space="0" w:color="auto"/>
              <w:left w:val="single" w:sz="6" w:space="0" w:color="auto"/>
              <w:bottom w:val="single" w:sz="6" w:space="0" w:color="auto"/>
              <w:right w:val="single" w:sz="6" w:space="0" w:color="auto"/>
            </w:tcBorders>
          </w:tcPr>
          <w:p w:rsidR="007475F8" w:rsidRPr="005403C1" w:rsidRDefault="003144A3" w:rsidP="008540C3">
            <w:pPr>
              <w:autoSpaceDE w:val="0"/>
              <w:autoSpaceDN w:val="0"/>
              <w:adjustRightInd w:val="0"/>
              <w:spacing w:after="0" w:line="240" w:lineRule="auto"/>
              <w:jc w:val="right"/>
              <w:rPr>
                <w:rFonts w:ascii="Calibri" w:hAnsi="Calibri" w:cs="Calibri"/>
                <w:color w:val="000000"/>
                <w:lang w:val="sq-AL"/>
              </w:rPr>
            </w:pPr>
            <w:r w:rsidRPr="005403C1">
              <w:rPr>
                <w:rFonts w:ascii="Calibri" w:hAnsi="Calibri" w:cs="Calibri"/>
                <w:color w:val="000000"/>
                <w:lang w:val="sq-AL"/>
              </w:rPr>
              <w:t>63</w:t>
            </w:r>
          </w:p>
        </w:tc>
      </w:tr>
      <w:tr w:rsidR="007475F8" w:rsidRPr="005403C1" w:rsidTr="008540C3">
        <w:trPr>
          <w:trHeight w:val="290"/>
        </w:trPr>
        <w:tc>
          <w:tcPr>
            <w:tcW w:w="3810" w:type="dxa"/>
            <w:vMerge/>
            <w:tcBorders>
              <w:left w:val="single" w:sz="2" w:space="0" w:color="000000"/>
              <w:right w:val="single" w:sz="2" w:space="0" w:color="000000"/>
            </w:tcBorders>
          </w:tcPr>
          <w:p w:rsidR="007475F8" w:rsidRPr="005403C1" w:rsidRDefault="007475F8" w:rsidP="00625A89">
            <w:pPr>
              <w:autoSpaceDE w:val="0"/>
              <w:autoSpaceDN w:val="0"/>
              <w:adjustRightInd w:val="0"/>
              <w:spacing w:after="0" w:line="240" w:lineRule="auto"/>
              <w:jc w:val="center"/>
              <w:rPr>
                <w:rFonts w:ascii="Calibri" w:hAnsi="Calibri" w:cs="Calibri"/>
                <w:color w:val="000000"/>
                <w:lang w:val="sq-AL"/>
              </w:rPr>
            </w:pPr>
          </w:p>
        </w:tc>
        <w:tc>
          <w:tcPr>
            <w:tcW w:w="5940" w:type="dxa"/>
            <w:tcBorders>
              <w:top w:val="single" w:sz="6" w:space="0" w:color="auto"/>
              <w:left w:val="single" w:sz="2" w:space="0" w:color="000000"/>
              <w:bottom w:val="single" w:sz="6" w:space="0" w:color="auto"/>
              <w:right w:val="single" w:sz="6" w:space="0" w:color="auto"/>
            </w:tcBorders>
          </w:tcPr>
          <w:p w:rsidR="007475F8" w:rsidRPr="005403C1" w:rsidRDefault="007475F8" w:rsidP="00625A89">
            <w:pPr>
              <w:autoSpaceDE w:val="0"/>
              <w:autoSpaceDN w:val="0"/>
              <w:adjustRightInd w:val="0"/>
              <w:spacing w:after="0" w:line="240" w:lineRule="auto"/>
              <w:rPr>
                <w:rFonts w:ascii="Calibri" w:hAnsi="Calibri" w:cs="Calibri"/>
                <w:color w:val="000000"/>
                <w:lang w:val="sq-AL"/>
              </w:rPr>
            </w:pPr>
            <w:r w:rsidRPr="005403C1">
              <w:rPr>
                <w:rFonts w:ascii="Calibri" w:hAnsi="Calibri" w:cs="Calibri"/>
                <w:color w:val="000000"/>
                <w:lang w:val="sq-AL"/>
              </w:rPr>
              <w:t>Fotodiodat</w:t>
            </w:r>
          </w:p>
        </w:tc>
        <w:tc>
          <w:tcPr>
            <w:tcW w:w="450" w:type="dxa"/>
            <w:tcBorders>
              <w:top w:val="single" w:sz="6" w:space="0" w:color="auto"/>
              <w:left w:val="single" w:sz="6" w:space="0" w:color="auto"/>
              <w:bottom w:val="single" w:sz="6" w:space="0" w:color="auto"/>
              <w:right w:val="single" w:sz="6" w:space="0" w:color="auto"/>
            </w:tcBorders>
          </w:tcPr>
          <w:p w:rsidR="007475F8" w:rsidRPr="005403C1" w:rsidRDefault="003144A3" w:rsidP="008540C3">
            <w:pPr>
              <w:autoSpaceDE w:val="0"/>
              <w:autoSpaceDN w:val="0"/>
              <w:adjustRightInd w:val="0"/>
              <w:spacing w:after="0" w:line="240" w:lineRule="auto"/>
              <w:jc w:val="right"/>
              <w:rPr>
                <w:rFonts w:ascii="Calibri" w:hAnsi="Calibri" w:cs="Calibri"/>
                <w:color w:val="000000"/>
                <w:lang w:val="sq-AL"/>
              </w:rPr>
            </w:pPr>
            <w:r w:rsidRPr="005403C1">
              <w:rPr>
                <w:rFonts w:ascii="Calibri" w:hAnsi="Calibri" w:cs="Calibri"/>
                <w:color w:val="000000"/>
                <w:lang w:val="sq-AL"/>
              </w:rPr>
              <w:t>64</w:t>
            </w:r>
          </w:p>
        </w:tc>
      </w:tr>
      <w:tr w:rsidR="007475F8" w:rsidRPr="005403C1" w:rsidTr="00625A89">
        <w:trPr>
          <w:trHeight w:val="290"/>
        </w:trPr>
        <w:tc>
          <w:tcPr>
            <w:tcW w:w="3810" w:type="dxa"/>
            <w:vMerge/>
            <w:tcBorders>
              <w:left w:val="single" w:sz="2" w:space="0" w:color="000000"/>
              <w:bottom w:val="single" w:sz="2" w:space="0" w:color="000000"/>
              <w:right w:val="single" w:sz="2" w:space="0" w:color="000000"/>
            </w:tcBorders>
          </w:tcPr>
          <w:p w:rsidR="007475F8" w:rsidRPr="005403C1" w:rsidRDefault="007475F8" w:rsidP="00625A89">
            <w:pPr>
              <w:autoSpaceDE w:val="0"/>
              <w:autoSpaceDN w:val="0"/>
              <w:adjustRightInd w:val="0"/>
              <w:spacing w:after="0" w:line="240" w:lineRule="auto"/>
              <w:jc w:val="center"/>
              <w:rPr>
                <w:rFonts w:ascii="Calibri" w:hAnsi="Calibri" w:cs="Calibri"/>
                <w:color w:val="000000"/>
                <w:lang w:val="sq-AL"/>
              </w:rPr>
            </w:pPr>
          </w:p>
        </w:tc>
        <w:tc>
          <w:tcPr>
            <w:tcW w:w="5940" w:type="dxa"/>
            <w:tcBorders>
              <w:top w:val="single" w:sz="6" w:space="0" w:color="auto"/>
              <w:left w:val="single" w:sz="2" w:space="0" w:color="000000"/>
              <w:bottom w:val="single" w:sz="6" w:space="0" w:color="auto"/>
              <w:right w:val="single" w:sz="6" w:space="0" w:color="auto"/>
            </w:tcBorders>
          </w:tcPr>
          <w:p w:rsidR="007475F8" w:rsidRPr="005403C1" w:rsidRDefault="007475F8" w:rsidP="00625A89">
            <w:pPr>
              <w:autoSpaceDE w:val="0"/>
              <w:autoSpaceDN w:val="0"/>
              <w:adjustRightInd w:val="0"/>
              <w:spacing w:after="0" w:line="240" w:lineRule="auto"/>
              <w:rPr>
                <w:rFonts w:ascii="Calibri" w:hAnsi="Calibri" w:cs="Calibri"/>
                <w:color w:val="000000"/>
                <w:lang w:val="sq-AL"/>
              </w:rPr>
            </w:pPr>
            <w:proofErr w:type="spellStart"/>
            <w:r w:rsidRPr="005403C1">
              <w:rPr>
                <w:rFonts w:ascii="Calibri" w:hAnsi="Calibri" w:cs="Calibri"/>
                <w:color w:val="0000FF"/>
                <w:lang w:val="sq-AL"/>
              </w:rPr>
              <w:t>Perforcim</w:t>
            </w:r>
            <w:proofErr w:type="spellEnd"/>
          </w:p>
        </w:tc>
        <w:tc>
          <w:tcPr>
            <w:tcW w:w="450" w:type="dxa"/>
            <w:tcBorders>
              <w:top w:val="single" w:sz="6" w:space="0" w:color="auto"/>
              <w:left w:val="single" w:sz="6" w:space="0" w:color="auto"/>
              <w:bottom w:val="single" w:sz="6" w:space="0" w:color="auto"/>
              <w:right w:val="single" w:sz="6" w:space="0" w:color="auto"/>
            </w:tcBorders>
          </w:tcPr>
          <w:p w:rsidR="007475F8" w:rsidRPr="005403C1" w:rsidRDefault="003144A3" w:rsidP="008540C3">
            <w:pPr>
              <w:autoSpaceDE w:val="0"/>
              <w:autoSpaceDN w:val="0"/>
              <w:adjustRightInd w:val="0"/>
              <w:spacing w:after="0" w:line="240" w:lineRule="auto"/>
              <w:jc w:val="right"/>
              <w:rPr>
                <w:rFonts w:ascii="Calibri" w:hAnsi="Calibri" w:cs="Calibri"/>
                <w:color w:val="000000"/>
                <w:lang w:val="sq-AL"/>
              </w:rPr>
            </w:pPr>
            <w:r w:rsidRPr="005403C1">
              <w:rPr>
                <w:rFonts w:ascii="Calibri" w:hAnsi="Calibri" w:cs="Calibri"/>
                <w:color w:val="000000"/>
                <w:lang w:val="sq-AL"/>
              </w:rPr>
              <w:t>65</w:t>
            </w:r>
          </w:p>
        </w:tc>
      </w:tr>
      <w:tr w:rsidR="007475F8" w:rsidRPr="005403C1" w:rsidTr="008540C3">
        <w:trPr>
          <w:trHeight w:val="290"/>
        </w:trPr>
        <w:tc>
          <w:tcPr>
            <w:tcW w:w="3810" w:type="dxa"/>
            <w:vMerge w:val="restart"/>
            <w:tcBorders>
              <w:left w:val="single" w:sz="2" w:space="0" w:color="000000"/>
              <w:right w:val="single" w:sz="2" w:space="0" w:color="000000"/>
            </w:tcBorders>
          </w:tcPr>
          <w:p w:rsidR="007475F8" w:rsidRPr="005403C1" w:rsidRDefault="007475F8" w:rsidP="00254478">
            <w:pPr>
              <w:autoSpaceDE w:val="0"/>
              <w:autoSpaceDN w:val="0"/>
              <w:adjustRightInd w:val="0"/>
              <w:spacing w:after="0" w:line="240" w:lineRule="auto"/>
              <w:rPr>
                <w:rFonts w:ascii="Calibri" w:hAnsi="Calibri" w:cs="Calibri"/>
                <w:color w:val="000000"/>
                <w:lang w:val="sq-AL"/>
              </w:rPr>
            </w:pPr>
            <w:proofErr w:type="spellStart"/>
            <w:r w:rsidRPr="005403C1">
              <w:rPr>
                <w:rFonts w:ascii="Calibri" w:hAnsi="Calibri" w:cs="Calibri"/>
                <w:color w:val="000000"/>
                <w:lang w:val="sq-AL"/>
              </w:rPr>
              <w:t>Paisjet</w:t>
            </w:r>
            <w:proofErr w:type="spellEnd"/>
            <w:r w:rsidRPr="005403C1">
              <w:rPr>
                <w:rFonts w:ascii="Calibri" w:hAnsi="Calibri" w:cs="Calibri"/>
                <w:color w:val="000000"/>
                <w:lang w:val="sq-AL"/>
              </w:rPr>
              <w:t xml:space="preserve"> </w:t>
            </w:r>
            <w:proofErr w:type="spellStart"/>
            <w:r w:rsidRPr="005403C1">
              <w:rPr>
                <w:rFonts w:ascii="Calibri" w:hAnsi="Calibri" w:cs="Calibri"/>
                <w:color w:val="000000"/>
                <w:lang w:val="sq-AL"/>
              </w:rPr>
              <w:t>optoelektronik</w:t>
            </w:r>
            <w:proofErr w:type="spellEnd"/>
          </w:p>
        </w:tc>
        <w:tc>
          <w:tcPr>
            <w:tcW w:w="5940" w:type="dxa"/>
            <w:tcBorders>
              <w:top w:val="single" w:sz="6" w:space="0" w:color="auto"/>
              <w:left w:val="single" w:sz="2" w:space="0" w:color="000000"/>
              <w:bottom w:val="single" w:sz="2" w:space="0" w:color="000000"/>
              <w:right w:val="single" w:sz="6" w:space="0" w:color="auto"/>
            </w:tcBorders>
          </w:tcPr>
          <w:p w:rsidR="007475F8" w:rsidRPr="005403C1" w:rsidRDefault="007475F8" w:rsidP="007475F8">
            <w:pPr>
              <w:autoSpaceDE w:val="0"/>
              <w:autoSpaceDN w:val="0"/>
              <w:adjustRightInd w:val="0"/>
              <w:spacing w:after="0" w:line="240" w:lineRule="auto"/>
              <w:rPr>
                <w:rFonts w:ascii="Calibri" w:hAnsi="Calibri" w:cs="Calibri"/>
                <w:color w:val="000000"/>
                <w:lang w:val="sq-AL"/>
              </w:rPr>
            </w:pPr>
            <w:r w:rsidRPr="005403C1">
              <w:rPr>
                <w:rFonts w:ascii="Calibri" w:hAnsi="Calibri" w:cs="Calibri"/>
                <w:color w:val="000000"/>
                <w:lang w:val="sq-AL"/>
              </w:rPr>
              <w:t xml:space="preserve">Lexuesi i CD </w:t>
            </w:r>
          </w:p>
        </w:tc>
        <w:tc>
          <w:tcPr>
            <w:tcW w:w="450" w:type="dxa"/>
            <w:tcBorders>
              <w:top w:val="single" w:sz="6" w:space="0" w:color="auto"/>
              <w:left w:val="single" w:sz="6" w:space="0" w:color="auto"/>
              <w:bottom w:val="single" w:sz="6" w:space="0" w:color="auto"/>
              <w:right w:val="single" w:sz="6" w:space="0" w:color="auto"/>
            </w:tcBorders>
          </w:tcPr>
          <w:p w:rsidR="007475F8" w:rsidRPr="005403C1" w:rsidRDefault="003144A3" w:rsidP="008540C3">
            <w:pPr>
              <w:autoSpaceDE w:val="0"/>
              <w:autoSpaceDN w:val="0"/>
              <w:adjustRightInd w:val="0"/>
              <w:spacing w:after="0" w:line="240" w:lineRule="auto"/>
              <w:jc w:val="right"/>
              <w:rPr>
                <w:rFonts w:ascii="Calibri" w:hAnsi="Calibri" w:cs="Calibri"/>
                <w:color w:val="000000"/>
                <w:lang w:val="sq-AL"/>
              </w:rPr>
            </w:pPr>
            <w:r w:rsidRPr="005403C1">
              <w:rPr>
                <w:rFonts w:ascii="Calibri" w:hAnsi="Calibri" w:cs="Calibri"/>
                <w:color w:val="000000"/>
                <w:lang w:val="sq-AL"/>
              </w:rPr>
              <w:t>66</w:t>
            </w:r>
          </w:p>
        </w:tc>
      </w:tr>
      <w:tr w:rsidR="007475F8" w:rsidRPr="005403C1" w:rsidTr="00625A89">
        <w:trPr>
          <w:trHeight w:val="290"/>
        </w:trPr>
        <w:tc>
          <w:tcPr>
            <w:tcW w:w="3810" w:type="dxa"/>
            <w:vMerge/>
            <w:tcBorders>
              <w:left w:val="single" w:sz="2" w:space="0" w:color="000000"/>
              <w:right w:val="single" w:sz="2" w:space="0" w:color="000000"/>
            </w:tcBorders>
          </w:tcPr>
          <w:p w:rsidR="007475F8" w:rsidRPr="005403C1" w:rsidRDefault="007475F8" w:rsidP="008540C3">
            <w:pPr>
              <w:autoSpaceDE w:val="0"/>
              <w:autoSpaceDN w:val="0"/>
              <w:adjustRightInd w:val="0"/>
              <w:spacing w:after="0" w:line="240" w:lineRule="auto"/>
              <w:jc w:val="center"/>
              <w:rPr>
                <w:rFonts w:ascii="Calibri" w:hAnsi="Calibri" w:cs="Calibri"/>
                <w:color w:val="000000"/>
                <w:lang w:val="sq-AL"/>
              </w:rPr>
            </w:pPr>
          </w:p>
        </w:tc>
        <w:tc>
          <w:tcPr>
            <w:tcW w:w="5940" w:type="dxa"/>
            <w:tcBorders>
              <w:top w:val="single" w:sz="6" w:space="0" w:color="auto"/>
              <w:left w:val="single" w:sz="2" w:space="0" w:color="000000"/>
              <w:bottom w:val="single" w:sz="6" w:space="0" w:color="auto"/>
              <w:right w:val="single" w:sz="6" w:space="0" w:color="auto"/>
            </w:tcBorders>
          </w:tcPr>
          <w:p w:rsidR="007475F8" w:rsidRPr="005403C1" w:rsidRDefault="007475F8" w:rsidP="008540C3">
            <w:pPr>
              <w:autoSpaceDE w:val="0"/>
              <w:autoSpaceDN w:val="0"/>
              <w:adjustRightInd w:val="0"/>
              <w:spacing w:after="0" w:line="240" w:lineRule="auto"/>
              <w:rPr>
                <w:rFonts w:ascii="Calibri" w:hAnsi="Calibri" w:cs="Calibri"/>
                <w:color w:val="000000"/>
                <w:lang w:val="sq-AL"/>
              </w:rPr>
            </w:pPr>
            <w:r w:rsidRPr="005403C1">
              <w:rPr>
                <w:rFonts w:ascii="Calibri" w:hAnsi="Calibri" w:cs="Calibri"/>
                <w:color w:val="000000"/>
                <w:lang w:val="sq-AL"/>
              </w:rPr>
              <w:t>Qarku izolues Optik</w:t>
            </w:r>
          </w:p>
        </w:tc>
        <w:tc>
          <w:tcPr>
            <w:tcW w:w="450" w:type="dxa"/>
            <w:tcBorders>
              <w:top w:val="single" w:sz="6" w:space="0" w:color="auto"/>
              <w:left w:val="single" w:sz="6" w:space="0" w:color="auto"/>
              <w:bottom w:val="single" w:sz="6" w:space="0" w:color="auto"/>
              <w:right w:val="single" w:sz="6" w:space="0" w:color="auto"/>
            </w:tcBorders>
          </w:tcPr>
          <w:p w:rsidR="007475F8" w:rsidRPr="005403C1" w:rsidRDefault="003144A3" w:rsidP="008540C3">
            <w:pPr>
              <w:autoSpaceDE w:val="0"/>
              <w:autoSpaceDN w:val="0"/>
              <w:adjustRightInd w:val="0"/>
              <w:spacing w:after="0" w:line="240" w:lineRule="auto"/>
              <w:jc w:val="right"/>
              <w:rPr>
                <w:rFonts w:ascii="Calibri" w:hAnsi="Calibri" w:cs="Calibri"/>
                <w:color w:val="000000"/>
                <w:lang w:val="sq-AL"/>
              </w:rPr>
            </w:pPr>
            <w:r w:rsidRPr="005403C1">
              <w:rPr>
                <w:rFonts w:ascii="Calibri" w:hAnsi="Calibri" w:cs="Calibri"/>
                <w:color w:val="000000"/>
                <w:lang w:val="sq-AL"/>
              </w:rPr>
              <w:t>67</w:t>
            </w:r>
          </w:p>
        </w:tc>
      </w:tr>
      <w:tr w:rsidR="007475F8" w:rsidRPr="005403C1" w:rsidTr="007475F8">
        <w:trPr>
          <w:trHeight w:val="290"/>
        </w:trPr>
        <w:tc>
          <w:tcPr>
            <w:tcW w:w="3810" w:type="dxa"/>
            <w:vMerge/>
            <w:tcBorders>
              <w:left w:val="single" w:sz="2" w:space="0" w:color="000000"/>
              <w:bottom w:val="single" w:sz="4" w:space="0" w:color="auto"/>
              <w:right w:val="single" w:sz="2" w:space="0" w:color="000000"/>
            </w:tcBorders>
          </w:tcPr>
          <w:p w:rsidR="007475F8" w:rsidRPr="005403C1" w:rsidRDefault="007475F8" w:rsidP="008540C3">
            <w:pPr>
              <w:autoSpaceDE w:val="0"/>
              <w:autoSpaceDN w:val="0"/>
              <w:adjustRightInd w:val="0"/>
              <w:spacing w:after="0" w:line="240" w:lineRule="auto"/>
              <w:jc w:val="center"/>
              <w:rPr>
                <w:rFonts w:ascii="Calibri" w:hAnsi="Calibri" w:cs="Calibri"/>
                <w:color w:val="000000"/>
                <w:lang w:val="sq-AL"/>
              </w:rPr>
            </w:pPr>
          </w:p>
        </w:tc>
        <w:tc>
          <w:tcPr>
            <w:tcW w:w="5940" w:type="dxa"/>
            <w:tcBorders>
              <w:top w:val="single" w:sz="6" w:space="0" w:color="auto"/>
              <w:left w:val="single" w:sz="2" w:space="0" w:color="000000"/>
              <w:bottom w:val="single" w:sz="6" w:space="0" w:color="auto"/>
              <w:right w:val="single" w:sz="6" w:space="0" w:color="auto"/>
            </w:tcBorders>
          </w:tcPr>
          <w:p w:rsidR="007475F8" w:rsidRPr="005403C1" w:rsidRDefault="007475F8" w:rsidP="008540C3">
            <w:pPr>
              <w:autoSpaceDE w:val="0"/>
              <w:autoSpaceDN w:val="0"/>
              <w:adjustRightInd w:val="0"/>
              <w:spacing w:after="0" w:line="240" w:lineRule="auto"/>
              <w:rPr>
                <w:rFonts w:ascii="Calibri" w:hAnsi="Calibri" w:cs="Calibri"/>
                <w:color w:val="0000FF"/>
                <w:lang w:val="sq-AL"/>
              </w:rPr>
            </w:pPr>
            <w:proofErr w:type="spellStart"/>
            <w:r w:rsidRPr="005403C1">
              <w:rPr>
                <w:rFonts w:ascii="Calibri" w:hAnsi="Calibri" w:cs="Calibri"/>
                <w:color w:val="0000FF"/>
                <w:lang w:val="sq-AL"/>
              </w:rPr>
              <w:t>Perforcim</w:t>
            </w:r>
            <w:proofErr w:type="spellEnd"/>
          </w:p>
        </w:tc>
        <w:tc>
          <w:tcPr>
            <w:tcW w:w="450" w:type="dxa"/>
            <w:tcBorders>
              <w:top w:val="single" w:sz="6" w:space="0" w:color="auto"/>
              <w:left w:val="single" w:sz="6" w:space="0" w:color="auto"/>
              <w:bottom w:val="single" w:sz="6" w:space="0" w:color="auto"/>
              <w:right w:val="single" w:sz="6" w:space="0" w:color="auto"/>
            </w:tcBorders>
          </w:tcPr>
          <w:p w:rsidR="007475F8" w:rsidRPr="005403C1" w:rsidRDefault="003144A3" w:rsidP="008540C3">
            <w:pPr>
              <w:autoSpaceDE w:val="0"/>
              <w:autoSpaceDN w:val="0"/>
              <w:adjustRightInd w:val="0"/>
              <w:spacing w:after="0" w:line="240" w:lineRule="auto"/>
              <w:jc w:val="right"/>
              <w:rPr>
                <w:rFonts w:ascii="Calibri" w:hAnsi="Calibri" w:cs="Calibri"/>
                <w:color w:val="000000"/>
                <w:lang w:val="sq-AL"/>
              </w:rPr>
            </w:pPr>
            <w:r w:rsidRPr="005403C1">
              <w:rPr>
                <w:rFonts w:ascii="Calibri" w:hAnsi="Calibri" w:cs="Calibri"/>
                <w:color w:val="000000"/>
                <w:lang w:val="sq-AL"/>
              </w:rPr>
              <w:t>68</w:t>
            </w:r>
          </w:p>
        </w:tc>
      </w:tr>
    </w:tbl>
    <w:p w:rsidR="00A55C70" w:rsidRPr="005403C1" w:rsidRDefault="00A55C70" w:rsidP="009072D7">
      <w:pPr>
        <w:rPr>
          <w:lang w:val="sq-AL"/>
        </w:rPr>
      </w:pPr>
    </w:p>
    <w:sectPr w:rsidR="00A55C70" w:rsidRPr="005403C1" w:rsidSect="00585672">
      <w:headerReference w:type="default" r:id="rId36"/>
      <w:pgSz w:w="12240" w:h="15840"/>
      <w:pgMar w:top="1008" w:right="1008" w:bottom="1008"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27E0" w:rsidRDefault="006527E0" w:rsidP="00B72A53">
      <w:pPr>
        <w:spacing w:after="0" w:line="240" w:lineRule="auto"/>
      </w:pPr>
      <w:r>
        <w:separator/>
      </w:r>
    </w:p>
  </w:endnote>
  <w:endnote w:type="continuationSeparator" w:id="0">
    <w:p w:rsidR="006527E0" w:rsidRDefault="006527E0" w:rsidP="00B72A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27E0" w:rsidRDefault="006527E0" w:rsidP="00B72A53">
      <w:pPr>
        <w:spacing w:after="0" w:line="240" w:lineRule="auto"/>
      </w:pPr>
      <w:r>
        <w:separator/>
      </w:r>
    </w:p>
  </w:footnote>
  <w:footnote w:type="continuationSeparator" w:id="0">
    <w:p w:rsidR="006527E0" w:rsidRDefault="006527E0" w:rsidP="00B72A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274079"/>
      <w:docPartObj>
        <w:docPartGallery w:val="Page Numbers (Top of Page)"/>
        <w:docPartUnique/>
      </w:docPartObj>
    </w:sdtPr>
    <w:sdtContent>
      <w:p w:rsidR="00A15410" w:rsidRDefault="00E31771">
        <w:pPr>
          <w:pStyle w:val="Header"/>
          <w:jc w:val="right"/>
        </w:pPr>
        <w:fldSimple w:instr=" PAGE   \* MERGEFORMAT ">
          <w:r w:rsidR="00496612">
            <w:rPr>
              <w:noProof/>
            </w:rPr>
            <w:t>9</w:t>
          </w:r>
        </w:fldSimple>
      </w:p>
    </w:sdtContent>
  </w:sdt>
  <w:p w:rsidR="00A15410" w:rsidRDefault="00A1541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4E55"/>
    <w:multiLevelType w:val="hybridMultilevel"/>
    <w:tmpl w:val="9A645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CC2776"/>
    <w:multiLevelType w:val="hybridMultilevel"/>
    <w:tmpl w:val="4B6E2E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E377202"/>
    <w:multiLevelType w:val="hybridMultilevel"/>
    <w:tmpl w:val="0A6E7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1896269"/>
    <w:multiLevelType w:val="hybridMultilevel"/>
    <w:tmpl w:val="3710B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7A12F85"/>
    <w:multiLevelType w:val="hybridMultilevel"/>
    <w:tmpl w:val="8E3407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footnotePr>
    <w:footnote w:id="-1"/>
    <w:footnote w:id="0"/>
  </w:footnotePr>
  <w:endnotePr>
    <w:endnote w:id="-1"/>
    <w:endnote w:id="0"/>
  </w:endnotePr>
  <w:compat/>
  <w:rsids>
    <w:rsidRoot w:val="00F60445"/>
    <w:rsid w:val="000453C4"/>
    <w:rsid w:val="00054CB3"/>
    <w:rsid w:val="00091713"/>
    <w:rsid w:val="000C0350"/>
    <w:rsid w:val="000C2C62"/>
    <w:rsid w:val="000C6970"/>
    <w:rsid w:val="000E2EA1"/>
    <w:rsid w:val="00120D9A"/>
    <w:rsid w:val="001C3E60"/>
    <w:rsid w:val="001E7974"/>
    <w:rsid w:val="001F55F4"/>
    <w:rsid w:val="001F5C6B"/>
    <w:rsid w:val="002477B0"/>
    <w:rsid w:val="00254478"/>
    <w:rsid w:val="00283AAD"/>
    <w:rsid w:val="002A4C01"/>
    <w:rsid w:val="00311460"/>
    <w:rsid w:val="003144A3"/>
    <w:rsid w:val="003166BE"/>
    <w:rsid w:val="00351897"/>
    <w:rsid w:val="00354237"/>
    <w:rsid w:val="003951CF"/>
    <w:rsid w:val="003F0CD0"/>
    <w:rsid w:val="004215E3"/>
    <w:rsid w:val="00432E66"/>
    <w:rsid w:val="004350F6"/>
    <w:rsid w:val="00481405"/>
    <w:rsid w:val="00496612"/>
    <w:rsid w:val="004B3FA5"/>
    <w:rsid w:val="004E060A"/>
    <w:rsid w:val="004E3D57"/>
    <w:rsid w:val="005403C1"/>
    <w:rsid w:val="0056515D"/>
    <w:rsid w:val="00585672"/>
    <w:rsid w:val="00625256"/>
    <w:rsid w:val="00625A89"/>
    <w:rsid w:val="006527E0"/>
    <w:rsid w:val="006834FA"/>
    <w:rsid w:val="00710A3C"/>
    <w:rsid w:val="00736D4E"/>
    <w:rsid w:val="007475F8"/>
    <w:rsid w:val="00747F0E"/>
    <w:rsid w:val="007A6F13"/>
    <w:rsid w:val="007C0A46"/>
    <w:rsid w:val="007C2215"/>
    <w:rsid w:val="007E5C4E"/>
    <w:rsid w:val="008003AC"/>
    <w:rsid w:val="00811277"/>
    <w:rsid w:val="008151BA"/>
    <w:rsid w:val="0082570A"/>
    <w:rsid w:val="0084312B"/>
    <w:rsid w:val="008540C3"/>
    <w:rsid w:val="0087365A"/>
    <w:rsid w:val="008C1071"/>
    <w:rsid w:val="009072D7"/>
    <w:rsid w:val="00955198"/>
    <w:rsid w:val="00955906"/>
    <w:rsid w:val="009A2C4B"/>
    <w:rsid w:val="009E307B"/>
    <w:rsid w:val="00A15410"/>
    <w:rsid w:val="00A55C70"/>
    <w:rsid w:val="00B013A6"/>
    <w:rsid w:val="00B36A5B"/>
    <w:rsid w:val="00B51474"/>
    <w:rsid w:val="00B72A53"/>
    <w:rsid w:val="00B8766E"/>
    <w:rsid w:val="00BB489E"/>
    <w:rsid w:val="00BF4347"/>
    <w:rsid w:val="00C72A31"/>
    <w:rsid w:val="00C73312"/>
    <w:rsid w:val="00C9585B"/>
    <w:rsid w:val="00C97C63"/>
    <w:rsid w:val="00D076A4"/>
    <w:rsid w:val="00D21C3E"/>
    <w:rsid w:val="00D34B16"/>
    <w:rsid w:val="00D56E78"/>
    <w:rsid w:val="00D646D8"/>
    <w:rsid w:val="00D77A6F"/>
    <w:rsid w:val="00D8210D"/>
    <w:rsid w:val="00DB2498"/>
    <w:rsid w:val="00DD5862"/>
    <w:rsid w:val="00DF601F"/>
    <w:rsid w:val="00E31771"/>
    <w:rsid w:val="00EA0410"/>
    <w:rsid w:val="00EB03FC"/>
    <w:rsid w:val="00F14FB6"/>
    <w:rsid w:val="00F37971"/>
    <w:rsid w:val="00F56546"/>
    <w:rsid w:val="00F60445"/>
    <w:rsid w:val="00FA295F"/>
    <w:rsid w:val="00FC42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B16"/>
  </w:style>
  <w:style w:type="paragraph" w:styleId="Heading1">
    <w:name w:val="heading 1"/>
    <w:basedOn w:val="Normal"/>
    <w:next w:val="Normal"/>
    <w:link w:val="Heading1Char"/>
    <w:uiPriority w:val="9"/>
    <w:qFormat/>
    <w:rsid w:val="00F14F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8567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4FB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625256"/>
    <w:pPr>
      <w:ind w:left="720"/>
      <w:contextualSpacing/>
    </w:pPr>
  </w:style>
  <w:style w:type="table" w:styleId="TableGrid">
    <w:name w:val="Table Grid"/>
    <w:basedOn w:val="TableNormal"/>
    <w:uiPriority w:val="59"/>
    <w:rsid w:val="00C733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733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312"/>
    <w:rPr>
      <w:rFonts w:ascii="Tahoma" w:hAnsi="Tahoma" w:cs="Tahoma"/>
      <w:sz w:val="16"/>
      <w:szCs w:val="16"/>
    </w:rPr>
  </w:style>
  <w:style w:type="character" w:customStyle="1" w:styleId="Heading2Char">
    <w:name w:val="Heading 2 Char"/>
    <w:basedOn w:val="DefaultParagraphFont"/>
    <w:link w:val="Heading2"/>
    <w:uiPriority w:val="9"/>
    <w:rsid w:val="00585672"/>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B72A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A53"/>
  </w:style>
  <w:style w:type="paragraph" w:styleId="Footer">
    <w:name w:val="footer"/>
    <w:basedOn w:val="Normal"/>
    <w:link w:val="FooterChar"/>
    <w:uiPriority w:val="99"/>
    <w:semiHidden/>
    <w:unhideWhenUsed/>
    <w:rsid w:val="00B72A5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72A5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image" Target="media/image20.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oleObject" Target="embeddings/oleObject8.bin"/><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oleObject" Target="embeddings/oleObject5.bin"/><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465</TotalTime>
  <Pages>1</Pages>
  <Words>1388</Words>
  <Characters>7915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Fadili</dc:creator>
  <cp:lastModifiedBy>Fadili</cp:lastModifiedBy>
  <cp:revision>47</cp:revision>
  <dcterms:created xsi:type="dcterms:W3CDTF">2016-01-02T20:09:00Z</dcterms:created>
  <dcterms:modified xsi:type="dcterms:W3CDTF">2016-03-16T15:23:00Z</dcterms:modified>
</cp:coreProperties>
</file>